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94A23" w14:textId="60DBD293" w:rsidR="003A0C00" w:rsidRPr="0070320B" w:rsidRDefault="00C827AD" w:rsidP="006B2BAC">
      <w:pPr>
        <w:pStyle w:val="HeadlinePM"/>
      </w:pPr>
      <w:r>
        <w:t>Lernen im digitalen Klassenzimmer:</w:t>
      </w:r>
      <w:r w:rsidR="003E08BA">
        <w:t xml:space="preserve"> </w:t>
      </w:r>
      <w:r w:rsidR="000578B6">
        <w:t xml:space="preserve">so </w:t>
      </w:r>
      <w:proofErr w:type="gramStart"/>
      <w:r w:rsidR="000578B6">
        <w:t>klappt</w:t>
      </w:r>
      <w:proofErr w:type="gramEnd"/>
      <w:r w:rsidR="000578B6">
        <w:t xml:space="preserve"> der Unterricht</w:t>
      </w:r>
      <w:r w:rsidR="003A0C00">
        <w:t xml:space="preserve"> zu Hause</w:t>
      </w:r>
    </w:p>
    <w:p w14:paraId="342D222B" w14:textId="55BA896E" w:rsidR="00B73F9D" w:rsidRPr="00D57BC6" w:rsidRDefault="006742A2" w:rsidP="00B73F9D">
      <w:pPr>
        <w:pStyle w:val="AnreiertextPM"/>
      </w:pPr>
      <w:r w:rsidRPr="00D57BC6">
        <w:t xml:space="preserve">Aachen, </w:t>
      </w:r>
      <w:r w:rsidR="005C5873">
        <w:t>4</w:t>
      </w:r>
      <w:r w:rsidR="006D4C4C">
        <w:t>. Februar 2021</w:t>
      </w:r>
      <w:r w:rsidR="003927C8" w:rsidRPr="00D57BC6">
        <w:t xml:space="preserve"> </w:t>
      </w:r>
      <w:r w:rsidRPr="00D57BC6">
        <w:t>–</w:t>
      </w:r>
      <w:r w:rsidR="005C5873">
        <w:t>D</w:t>
      </w:r>
      <w:r w:rsidR="00BF42A7">
        <w:t xml:space="preserve">ie Schulen </w:t>
      </w:r>
      <w:r w:rsidR="005C5873">
        <w:t xml:space="preserve">sind </w:t>
      </w:r>
      <w:r w:rsidR="00BF42A7">
        <w:t>geschlossen und die Kinder zu</w:t>
      </w:r>
      <w:r w:rsidR="005D466A">
        <w:t xml:space="preserve"> Hause</w:t>
      </w:r>
      <w:r w:rsidR="00BF42A7">
        <w:t xml:space="preserve">. </w:t>
      </w:r>
      <w:r w:rsidR="00FC5E64">
        <w:t>Aber</w:t>
      </w:r>
      <w:r w:rsidR="00BC2E31">
        <w:t xml:space="preserve"> g</w:t>
      </w:r>
      <w:r w:rsidR="003A0C00">
        <w:t xml:space="preserve">elernt werden muss </w:t>
      </w:r>
      <w:r w:rsidR="00FC5E64">
        <w:t xml:space="preserve">natürlich </w:t>
      </w:r>
      <w:r w:rsidR="003A0C00">
        <w:t xml:space="preserve">trotzdem. </w:t>
      </w:r>
      <w:r w:rsidR="005C5873">
        <w:t>D</w:t>
      </w:r>
      <w:r w:rsidR="006249DC">
        <w:t xml:space="preserve">aher </w:t>
      </w:r>
      <w:r w:rsidR="005C5873">
        <w:t xml:space="preserve">lautet </w:t>
      </w:r>
      <w:r w:rsidR="006249DC">
        <w:t>das Motto</w:t>
      </w:r>
      <w:r w:rsidR="003A0C00">
        <w:t xml:space="preserve">: </w:t>
      </w:r>
      <w:r w:rsidR="00BF42A7">
        <w:t xml:space="preserve">Homeschooling. </w:t>
      </w:r>
      <w:r w:rsidR="00E678DF">
        <w:t xml:space="preserve">Vor allem digitale Hilfsmittel </w:t>
      </w:r>
      <w:r w:rsidR="005D466A">
        <w:t>bringen Schüler</w:t>
      </w:r>
      <w:r w:rsidR="006249DC">
        <w:t xml:space="preserve">, </w:t>
      </w:r>
      <w:r w:rsidR="005D466A">
        <w:t xml:space="preserve">Eltern </w:t>
      </w:r>
      <w:r w:rsidR="006249DC">
        <w:t xml:space="preserve">und Lehrer </w:t>
      </w:r>
      <w:r w:rsidR="005D466A">
        <w:t xml:space="preserve">durch die </w:t>
      </w:r>
      <w:r w:rsidR="00703535">
        <w:t xml:space="preserve">präsenzfreie </w:t>
      </w:r>
      <w:r w:rsidR="00E678DF">
        <w:t xml:space="preserve">Zeit. </w:t>
      </w:r>
      <w:r w:rsidR="003C08F9">
        <w:t>Doch nicht immer läuft das digitale Lernen reibungslos. Für mehr</w:t>
      </w:r>
      <w:r w:rsidR="0065590C">
        <w:t xml:space="preserve"> </w:t>
      </w:r>
      <w:proofErr w:type="spellStart"/>
      <w:r w:rsidR="0065590C">
        <w:t>Lerns</w:t>
      </w:r>
      <w:r w:rsidR="003C08F9">
        <w:t>paß</w:t>
      </w:r>
      <w:proofErr w:type="spellEnd"/>
      <w:r w:rsidR="003C08F9">
        <w:t xml:space="preserve"> </w:t>
      </w:r>
      <w:r w:rsidR="00E678DF">
        <w:t xml:space="preserve">sowie für die optimalen technischen Voraussetzungen </w:t>
      </w:r>
      <w:r w:rsidR="00BC2E31">
        <w:t xml:space="preserve">hier </w:t>
      </w:r>
      <w:r w:rsidR="005D466A">
        <w:t xml:space="preserve">einige </w:t>
      </w:r>
      <w:r w:rsidR="00E678DF">
        <w:t xml:space="preserve">Tipps und </w:t>
      </w:r>
      <w:r w:rsidR="00D15082">
        <w:t>Hinweise</w:t>
      </w:r>
      <w:r w:rsidR="00E678DF">
        <w:t xml:space="preserve">. </w:t>
      </w:r>
    </w:p>
    <w:p w14:paraId="428493A1"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3BC14B02" w14:textId="77777777" w:rsidR="006742A2" w:rsidRPr="00D57BC6" w:rsidRDefault="003E08BA" w:rsidP="00B73F9D">
      <w:pPr>
        <w:pStyle w:val="AufzhlungPM"/>
      </w:pPr>
      <w:r>
        <w:t>Digitale</w:t>
      </w:r>
      <w:r w:rsidR="00F7466C">
        <w:t>s Klassenzimmer</w:t>
      </w:r>
    </w:p>
    <w:p w14:paraId="01675ED4" w14:textId="77777777" w:rsidR="006742A2" w:rsidRPr="00D57BC6" w:rsidRDefault="004B4B9B" w:rsidP="00B73F9D">
      <w:pPr>
        <w:pStyle w:val="AufzhlungPM"/>
      </w:pPr>
      <w:r>
        <w:t>Mit Spiel und Spaß zum Lernerfolg</w:t>
      </w:r>
    </w:p>
    <w:p w14:paraId="75AD88FC" w14:textId="77777777" w:rsidR="006742A2" w:rsidRPr="00D57BC6" w:rsidRDefault="003E08BA" w:rsidP="00B73F9D">
      <w:pPr>
        <w:pStyle w:val="AufzhlungPM"/>
      </w:pPr>
      <w:r>
        <w:t>Was Eltern beachten müssen</w:t>
      </w:r>
    </w:p>
    <w:p w14:paraId="1F6D65D3" w14:textId="1356D612" w:rsidR="003927C8" w:rsidRPr="00D57BC6" w:rsidRDefault="00AB673B" w:rsidP="003404AD">
      <w:pPr>
        <w:pStyle w:val="AufzhlungPM"/>
      </w:pPr>
      <w:r>
        <w:t>Beste t</w:t>
      </w:r>
      <w:r w:rsidR="003E08BA">
        <w:t>echnische Voraussetzungen</w:t>
      </w:r>
      <w:r>
        <w:t xml:space="preserve"> mit devolo</w:t>
      </w:r>
    </w:p>
    <w:p w14:paraId="42E80FB7" w14:textId="77777777" w:rsidR="003927C8" w:rsidRPr="00D57BC6" w:rsidRDefault="003E08BA" w:rsidP="00B73F9D">
      <w:pPr>
        <w:pStyle w:val="SubheadlinePM"/>
      </w:pPr>
      <w:r>
        <w:t>Digitale</w:t>
      </w:r>
      <w:r w:rsidR="00F7466C">
        <w:t>s Klassenzimmer</w:t>
      </w:r>
    </w:p>
    <w:p w14:paraId="2843D111" w14:textId="77777777" w:rsidR="005C5873" w:rsidRDefault="00B40332" w:rsidP="006264C9">
      <w:pPr>
        <w:pStyle w:val="StandardtextPM"/>
      </w:pPr>
      <w:r>
        <w:t>Homeschooling ist nicht nur Hilfsmittel in der Not, es bietet vor allem auch die Chance, das digitale Lernen voranzutreiben</w:t>
      </w:r>
      <w:r w:rsidR="005C5873">
        <w:t xml:space="preserve"> - </w:t>
      </w:r>
      <w:r>
        <w:t xml:space="preserve">als fester Bestandteil zukünftiger Lehrpläne. </w:t>
      </w:r>
      <w:r w:rsidR="00774069">
        <w:t>Durch die Vernetzung via E-Mail,</w:t>
      </w:r>
      <w:r w:rsidR="006249DC">
        <w:t xml:space="preserve"> </w:t>
      </w:r>
      <w:r w:rsidR="007F6035">
        <w:t xml:space="preserve">Live-Chats, </w:t>
      </w:r>
      <w:proofErr w:type="spellStart"/>
      <w:r w:rsidR="00774069">
        <w:t>Moodle</w:t>
      </w:r>
      <w:proofErr w:type="spellEnd"/>
      <w:r w:rsidR="00774069">
        <w:t xml:space="preserve">, </w:t>
      </w:r>
      <w:proofErr w:type="spellStart"/>
      <w:r w:rsidR="006249DC">
        <w:t>Logineo</w:t>
      </w:r>
      <w:proofErr w:type="spellEnd"/>
      <w:r w:rsidR="00774069">
        <w:t xml:space="preserve"> oder </w:t>
      </w:r>
      <w:r w:rsidR="006249DC">
        <w:t>andere</w:t>
      </w:r>
      <w:r w:rsidR="00B4788E">
        <w:t>r</w:t>
      </w:r>
      <w:r w:rsidR="00AA256C">
        <w:t xml:space="preserve"> </w:t>
      </w:r>
      <w:r w:rsidR="00774069">
        <w:t>Plattformen</w:t>
      </w:r>
      <w:r w:rsidR="00B4788E">
        <w:t>,</w:t>
      </w:r>
      <w:r w:rsidR="00774069">
        <w:t xml:space="preserve"> </w:t>
      </w:r>
      <w:r w:rsidR="00F7466C">
        <w:t xml:space="preserve">wird </w:t>
      </w:r>
      <w:r w:rsidR="00EB716C">
        <w:t>der</w:t>
      </w:r>
      <w:r w:rsidR="00F7466C">
        <w:t xml:space="preserve"> Austausch </w:t>
      </w:r>
      <w:r w:rsidR="00EB716C">
        <w:t xml:space="preserve">zwischen Lehrern und Schülern </w:t>
      </w:r>
      <w:r w:rsidR="00D15082">
        <w:t>ermöglicht</w:t>
      </w:r>
      <w:r w:rsidR="00F7466C">
        <w:t xml:space="preserve">. Online haben die Schüler nicht nur Zugriff auf Aufgaben und Zusammenfassungen des </w:t>
      </w:r>
      <w:r w:rsidR="00E97DF8">
        <w:t>Lehr</w:t>
      </w:r>
      <w:r w:rsidR="00F7466C">
        <w:t xml:space="preserve">stoffs, sondern es besteht zudem die Möglichkeit, </w:t>
      </w:r>
      <w:r w:rsidR="009607DE">
        <w:t>mit</w:t>
      </w:r>
      <w:r w:rsidR="00F7466C">
        <w:t xml:space="preserve"> Videokonferenzen </w:t>
      </w:r>
      <w:r w:rsidR="00703535">
        <w:t>den</w:t>
      </w:r>
      <w:r w:rsidR="00F7466C">
        <w:t xml:space="preserve"> direkten Kontakt zu den Lehrern und Mitschülern </w:t>
      </w:r>
      <w:r w:rsidR="009607DE">
        <w:t>weiterhin zu pflegen</w:t>
      </w:r>
      <w:r w:rsidR="00F7466C">
        <w:t xml:space="preserve">. So </w:t>
      </w:r>
      <w:r w:rsidR="00774069">
        <w:t xml:space="preserve">stellen die Lehrbeauftragten sicher, dass der aktuelle Schulstoff an </w:t>
      </w:r>
      <w:r w:rsidR="00F7466C">
        <w:t>ihre</w:t>
      </w:r>
      <w:r w:rsidR="00774069">
        <w:t xml:space="preserve"> Schüler </w:t>
      </w:r>
      <w:r w:rsidR="009607DE">
        <w:t xml:space="preserve">gut </w:t>
      </w:r>
      <w:r w:rsidR="00774069">
        <w:t>vermittelt wird.</w:t>
      </w:r>
      <w:r w:rsidR="00F7466C">
        <w:t xml:space="preserve"> </w:t>
      </w:r>
    </w:p>
    <w:p w14:paraId="51424C94" w14:textId="77777777" w:rsidR="005C5873" w:rsidRDefault="005C5873" w:rsidP="006264C9">
      <w:pPr>
        <w:pStyle w:val="StandardtextPM"/>
      </w:pPr>
    </w:p>
    <w:p w14:paraId="2CC63E2C" w14:textId="4CB83126" w:rsidR="009607DE" w:rsidRDefault="00F7466C" w:rsidP="006264C9">
      <w:pPr>
        <w:pStyle w:val="StandardtextPM"/>
      </w:pPr>
      <w:r>
        <w:t>Darüber hinaus empfiehlt es sich</w:t>
      </w:r>
      <w:r w:rsidR="009607DE">
        <w:t>,</w:t>
      </w:r>
      <w:r>
        <w:t xml:space="preserve"> zu</w:t>
      </w:r>
      <w:r w:rsidR="00F31696">
        <w:t>sätzlich</w:t>
      </w:r>
      <w:r>
        <w:t xml:space="preserve"> auf die zahlreichen online verfügbaren Unterrichtsmaterialien zuzugreifen, um den Lernfortschritt bestmöglich zu unterstützen.</w:t>
      </w:r>
      <w:r w:rsidR="000C410A">
        <w:t xml:space="preserve"> Hierfür bieten sich viele Webseiten an, die für alle Jahrgangsstufen vertiefende Übungen zu</w:t>
      </w:r>
      <w:r w:rsidR="003603D8">
        <w:t>r</w:t>
      </w:r>
      <w:r w:rsidR="000C410A">
        <w:t xml:space="preserve"> Verfügung stellen, die ergänzend zum Lehrplan den Lernfortschritt steigern. </w:t>
      </w:r>
    </w:p>
    <w:p w14:paraId="7F2E79A1" w14:textId="77777777" w:rsidR="00F86931" w:rsidRPr="00D57BC6" w:rsidRDefault="004B4B9B" w:rsidP="00B73F9D">
      <w:pPr>
        <w:pStyle w:val="SubheadlinePM"/>
      </w:pPr>
      <w:r>
        <w:t>Mit Spiel und Spaß zum Lernerfolg</w:t>
      </w:r>
    </w:p>
    <w:p w14:paraId="34FD0A57" w14:textId="0A64AAD0" w:rsidR="004A5AC0" w:rsidRPr="00D57BC6" w:rsidRDefault="00496895" w:rsidP="001F7DA6">
      <w:pPr>
        <w:pStyle w:val="StandardtextPM"/>
      </w:pPr>
      <w:r>
        <w:t>Wer kennt es nicht</w:t>
      </w:r>
      <w:r w:rsidR="00E97DF8">
        <w:t xml:space="preserve">: </w:t>
      </w:r>
      <w:r>
        <w:t>Man lernt einfach besser, wenn etwas Spaß macht. Die Verbindung von Freude und Homeschooling ist nicht unbedingt für jeden direkt ersichtlich. Dennoch gibt es vor allem beim digitalen Lernen eine Vielzahl an Möglichkeiten</w:t>
      </w:r>
      <w:r w:rsidR="00193B6C">
        <w:t>,</w:t>
      </w:r>
      <w:r>
        <w:t xml:space="preserve"> Inhalte spielend zu vermitteln. </w:t>
      </w:r>
      <w:r w:rsidR="0083551B">
        <w:t xml:space="preserve">Computerspiele </w:t>
      </w:r>
      <w:r w:rsidR="00B4788E">
        <w:t>zocken</w:t>
      </w:r>
      <w:r w:rsidR="0083551B">
        <w:t xml:space="preserve"> und dabei auch noch Englisch lernen</w:t>
      </w:r>
      <w:r w:rsidR="00DE0E09">
        <w:t xml:space="preserve"> oder mit </w:t>
      </w:r>
      <w:hyperlink r:id="rId8" w:history="1">
        <w:r w:rsidR="00DE0E09" w:rsidRPr="00DE0E09">
          <w:rPr>
            <w:rStyle w:val="Hyperlink"/>
          </w:rPr>
          <w:t>Zahlenzorro</w:t>
        </w:r>
      </w:hyperlink>
      <w:r w:rsidR="00DE0E09">
        <w:t xml:space="preserve"> Mathe verstehen</w:t>
      </w:r>
      <w:r w:rsidR="0083551B">
        <w:t>?</w:t>
      </w:r>
      <w:r w:rsidR="00DE0E09">
        <w:t xml:space="preserve"> </w:t>
      </w:r>
      <w:r w:rsidR="0083551B">
        <w:t>Perfekt!</w:t>
      </w:r>
      <w:r w:rsidR="00AA3A40">
        <w:t xml:space="preserve"> </w:t>
      </w:r>
      <w:r w:rsidR="0083551B">
        <w:t>Für Spaß am Lernen eignen sich</w:t>
      </w:r>
      <w:r w:rsidR="00105E4F">
        <w:t xml:space="preserve"> etwa die Lernspiele von </w:t>
      </w:r>
      <w:hyperlink r:id="rId9" w:history="1">
        <w:proofErr w:type="spellStart"/>
        <w:r w:rsidR="00105E4F" w:rsidRPr="00AA3A40">
          <w:rPr>
            <w:rStyle w:val="Hyperlink"/>
          </w:rPr>
          <w:t>GEOlino</w:t>
        </w:r>
        <w:proofErr w:type="spellEnd"/>
      </w:hyperlink>
      <w:r w:rsidR="00AA3A40">
        <w:t xml:space="preserve">. Für weitere Spiele gibt es zusätzliche Informationen bei </w:t>
      </w:r>
      <w:hyperlink r:id="rId10" w:history="1">
        <w:r w:rsidR="00AA3A40" w:rsidRPr="00AA3A40">
          <w:rPr>
            <w:rStyle w:val="Hyperlink"/>
          </w:rPr>
          <w:t>digitale-spielewelten.de</w:t>
        </w:r>
      </w:hyperlink>
      <w:r w:rsidR="00AA3A40">
        <w:t>.</w:t>
      </w:r>
      <w:r w:rsidR="0083551B">
        <w:t xml:space="preserve"> </w:t>
      </w:r>
      <w:r w:rsidR="00AA3A40">
        <w:t>A</w:t>
      </w:r>
      <w:r w:rsidR="00105E4F">
        <w:t>ber</w:t>
      </w:r>
      <w:r w:rsidR="0083551B">
        <w:t xml:space="preserve"> auch das Angebot unterschiedlicher Fernsehsender, wie ARD, ZDF oder KIKA</w:t>
      </w:r>
      <w:r w:rsidR="00377053">
        <w:t xml:space="preserve"> bietet Schülern </w:t>
      </w:r>
      <w:r w:rsidR="00507D77">
        <w:t>viele interessante Angebote</w:t>
      </w:r>
      <w:r w:rsidR="00377053">
        <w:t>.</w:t>
      </w:r>
      <w:r w:rsidR="0083551B">
        <w:t xml:space="preserve"> Vormittag</w:t>
      </w:r>
      <w:r w:rsidR="00EB716C">
        <w:t>s</w:t>
      </w:r>
      <w:r w:rsidR="0083551B">
        <w:t xml:space="preserve"> </w:t>
      </w:r>
      <w:r w:rsidR="00EB716C">
        <w:t>von</w:t>
      </w:r>
      <w:r w:rsidR="0083551B">
        <w:t xml:space="preserve"> </w:t>
      </w:r>
      <w:r w:rsidR="00EB716C">
        <w:t xml:space="preserve">der </w:t>
      </w:r>
      <w:r w:rsidR="0083551B">
        <w:t>Maus die Welt erklärt zu bekommen</w:t>
      </w:r>
      <w:r w:rsidR="00CB3598">
        <w:t>?</w:t>
      </w:r>
      <w:r w:rsidR="0083551B">
        <w:t xml:space="preserve"> </w:t>
      </w:r>
      <w:r w:rsidR="00CB3598">
        <w:t>O</w:t>
      </w:r>
      <w:r w:rsidR="0083551B">
        <w:t xml:space="preserve">der nach Bedarf in der Mediathek mit </w:t>
      </w:r>
      <w:r w:rsidR="00E97DF8">
        <w:t xml:space="preserve">dem </w:t>
      </w:r>
      <w:r w:rsidR="0083551B">
        <w:t xml:space="preserve">Telekolleg </w:t>
      </w:r>
      <w:r w:rsidR="00507D77">
        <w:t xml:space="preserve">knifflige </w:t>
      </w:r>
      <w:r w:rsidR="0083551B">
        <w:t>Matheprobleme lösen</w:t>
      </w:r>
      <w:r w:rsidR="00D52F13">
        <w:t>?</w:t>
      </w:r>
      <w:r w:rsidR="0083551B">
        <w:t xml:space="preserve"> </w:t>
      </w:r>
      <w:r w:rsidR="00EB716C">
        <w:t xml:space="preserve">Das klingt </w:t>
      </w:r>
      <w:r w:rsidR="00D52F13">
        <w:t xml:space="preserve">nach einer Menge </w:t>
      </w:r>
      <w:proofErr w:type="spellStart"/>
      <w:r w:rsidR="00D52F13">
        <w:t>Lernspaß</w:t>
      </w:r>
      <w:proofErr w:type="spellEnd"/>
      <w:r w:rsidR="00EB716C">
        <w:t>!</w:t>
      </w:r>
    </w:p>
    <w:p w14:paraId="6A827C9A" w14:textId="77777777" w:rsidR="004A5AC0" w:rsidRPr="00D57BC6" w:rsidRDefault="003E08BA" w:rsidP="00B73F9D">
      <w:pPr>
        <w:pStyle w:val="SubheadlinePM"/>
      </w:pPr>
      <w:r>
        <w:lastRenderedPageBreak/>
        <w:t>Was Eltern beachten müssen</w:t>
      </w:r>
    </w:p>
    <w:p w14:paraId="2AF30759" w14:textId="3AC1498A" w:rsidR="004A5AC0" w:rsidRPr="00D57BC6" w:rsidRDefault="004B4B9B" w:rsidP="001F7DA6">
      <w:pPr>
        <w:pStyle w:val="StandardtextPM"/>
      </w:pPr>
      <w:r>
        <w:t>Der richtige Umgang mit digitalen Medien will gelernt sein. Hierbei gilt es nicht</w:t>
      </w:r>
      <w:r w:rsidR="00B4788E">
        <w:t xml:space="preserve"> nur</w:t>
      </w:r>
      <w:r w:rsidR="00E81842">
        <w:t>,</w:t>
      </w:r>
      <w:r>
        <w:t xml:space="preserve"> </w:t>
      </w:r>
      <w:r w:rsidR="00E81842">
        <w:t>ausschließlich</w:t>
      </w:r>
      <w:r>
        <w:t xml:space="preserve"> die Technik zu meistern, sondern vielmehr einen verantwortungsvollen Umgang</w:t>
      </w:r>
      <w:r w:rsidR="00E97DF8">
        <w:t xml:space="preserve"> </w:t>
      </w:r>
      <w:r w:rsidR="00507D77">
        <w:t xml:space="preserve">mit den digitalen Medien </w:t>
      </w:r>
      <w:r w:rsidR="00E97DF8">
        <w:t xml:space="preserve">zu </w:t>
      </w:r>
      <w:r w:rsidR="00507D77">
        <w:t>erlernen</w:t>
      </w:r>
      <w:r>
        <w:t>.</w:t>
      </w:r>
      <w:r w:rsidR="00F43A38">
        <w:t xml:space="preserve"> Bei jüngeren Kindern ist eine betreute Nutzung von Internet und anderen digitalen Medien am besten geeignet, um sowohl den Lernfortschritt als auch den Medienkonsum im Auge zu behalten. Oft ist es jedoch nicht möglich</w:t>
      </w:r>
      <w:r w:rsidR="00507D77">
        <w:t>,</w:t>
      </w:r>
      <w:r w:rsidR="00F43A38">
        <w:t xml:space="preserve"> rund um die Uhr </w:t>
      </w:r>
      <w:r w:rsidR="00507D77">
        <w:t xml:space="preserve">den Nachwuchs </w:t>
      </w:r>
      <w:r w:rsidR="00F43A38">
        <w:t>zu beobachten. In diese</w:t>
      </w:r>
      <w:r w:rsidR="00D15082">
        <w:t>n</w:t>
      </w:r>
      <w:r w:rsidR="00F43A38">
        <w:t xml:space="preserve"> F</w:t>
      </w:r>
      <w:r w:rsidR="00D15082">
        <w:t>ä</w:t>
      </w:r>
      <w:r w:rsidR="00F43A38">
        <w:t>lle</w:t>
      </w:r>
      <w:r w:rsidR="00D15082">
        <w:t>n</w:t>
      </w:r>
      <w:r w:rsidR="00F43A38">
        <w:t xml:space="preserve"> </w:t>
      </w:r>
      <w:r w:rsidR="002525F6" w:rsidRPr="00DE0E09">
        <w:t>eignet</w:t>
      </w:r>
      <w:r w:rsidR="002525F6">
        <w:t xml:space="preserve"> </w:t>
      </w:r>
      <w:r w:rsidR="00F43A38">
        <w:t>sich</w:t>
      </w:r>
      <w:r w:rsidR="00D15082">
        <w:t xml:space="preserve"> für eine sichere Nutzung </w:t>
      </w:r>
      <w:r w:rsidR="00F43A38">
        <w:t xml:space="preserve">des Internets etwa die Einstellung von </w:t>
      </w:r>
      <w:proofErr w:type="spellStart"/>
      <w:r w:rsidR="00F43A38">
        <w:t>Blacklists</w:t>
      </w:r>
      <w:proofErr w:type="spellEnd"/>
      <w:r w:rsidR="00105E4F">
        <w:t xml:space="preserve"> im Router. Um einem übermäßigen Medienkonsum vorzubeugen</w:t>
      </w:r>
      <w:r w:rsidR="00D52F13">
        <w:t>,</w:t>
      </w:r>
      <w:r w:rsidR="00105E4F">
        <w:t xml:space="preserve"> </w:t>
      </w:r>
      <w:r w:rsidR="00DE0E09">
        <w:t>helfen</w:t>
      </w:r>
      <w:r w:rsidR="00105E4F">
        <w:t xml:space="preserve"> ebenfalls</w:t>
      </w:r>
      <w:r w:rsidR="00F43A38">
        <w:t xml:space="preserve"> Zeiteinschränkungen</w:t>
      </w:r>
      <w:r w:rsidR="00105E4F">
        <w:t>. Einfach den Zugang zum Internet in den abgesprochenen Lernzeiten freigeben und schon kann es losgehen</w:t>
      </w:r>
      <w:r w:rsidR="001A11D4">
        <w:t>!</w:t>
      </w:r>
    </w:p>
    <w:p w14:paraId="486DAE48" w14:textId="77777777" w:rsidR="004A5AC0" w:rsidRPr="00D57BC6" w:rsidRDefault="003E08BA" w:rsidP="001F7DA6">
      <w:pPr>
        <w:pStyle w:val="SubheadlinePM"/>
      </w:pPr>
      <w:r>
        <w:t>Beste technische Voraussetzung mit devolo</w:t>
      </w:r>
    </w:p>
    <w:p w14:paraId="32C3EEE7" w14:textId="7880048E" w:rsidR="00B5137A" w:rsidRPr="00D57BC6" w:rsidRDefault="000B34DD" w:rsidP="004A5F1F">
      <w:pPr>
        <w:pStyle w:val="StandardtextPM"/>
      </w:pPr>
      <w:r>
        <w:t xml:space="preserve">Wer </w:t>
      </w:r>
      <w:r w:rsidR="00666B07">
        <w:t>mit Zahlenzorro Mathe lernen, sich per Live-Chat mit den Lehrern austauschen oder per Videokonferenz die Hausaufgaben mit Klassenkameraden vergleichen</w:t>
      </w:r>
      <w:r>
        <w:t xml:space="preserve"> will, braucht einen schnellen Zugang zum Internet</w:t>
      </w:r>
      <w:r w:rsidR="00666B07">
        <w:t xml:space="preserve">. </w:t>
      </w:r>
      <w:r>
        <w:t xml:space="preserve">Damit </w:t>
      </w:r>
      <w:r w:rsidR="00B40332">
        <w:t xml:space="preserve">der auch im Kinderzimmer </w:t>
      </w:r>
      <w:r w:rsidR="00B4788E">
        <w:t xml:space="preserve">oder </w:t>
      </w:r>
      <w:r w:rsidR="00B40332">
        <w:t xml:space="preserve">unterm Dach funktioniert, bieten sich die praktischen </w:t>
      </w:r>
      <w:r w:rsidR="00B4788E">
        <w:t>devolo</w:t>
      </w:r>
      <w:r w:rsidR="00FC5E64">
        <w:t>-</w:t>
      </w:r>
      <w:r w:rsidR="00B40332">
        <w:t xml:space="preserve">Adapter an. Sie transportieren das Internetsignale über das Stromnetz durchs Haus. </w:t>
      </w:r>
      <w:r w:rsidR="00B4788E">
        <w:t xml:space="preserve">Der Vorteil: Wände und Decken bremsen das Signal nicht mehr aus. </w:t>
      </w:r>
      <w:r w:rsidR="00B40332">
        <w:t>M</w:t>
      </w:r>
      <w:r w:rsidR="001A11D4">
        <w:t>it</w:t>
      </w:r>
      <w:r w:rsidR="00507D77">
        <w:t xml:space="preserve"> der Home Network App </w:t>
      </w:r>
      <w:r w:rsidR="00B40332">
        <w:t xml:space="preserve">lassen sich zudem </w:t>
      </w:r>
      <w:r w:rsidR="001A11D4">
        <w:t xml:space="preserve">verschiedene </w:t>
      </w:r>
      <w:r w:rsidR="00666B07">
        <w:t>Sicherheit</w:t>
      </w:r>
      <w:r w:rsidR="001A11D4">
        <w:t>sregeln ein</w:t>
      </w:r>
      <w:r w:rsidR="00B40332">
        <w:t>stellen und der Interzugang kann zeitlich beschränkt werden.</w:t>
      </w:r>
      <w:r w:rsidR="00105E4F">
        <w:t xml:space="preserve"> </w:t>
      </w:r>
      <w:r w:rsidR="0037140D">
        <w:t xml:space="preserve">Durch die flexiblen Einsatzmöglichkeiten und die einfache Installation wird </w:t>
      </w:r>
      <w:r w:rsidR="00B4788E">
        <w:t xml:space="preserve">mit devolo </w:t>
      </w:r>
      <w:r w:rsidR="0037140D">
        <w:t xml:space="preserve">für ein schnelles, stabiles und sicheres Internet im ganzen Haus gesorgt. </w:t>
      </w:r>
      <w:r w:rsidR="00BB75F1">
        <w:t xml:space="preserve">So verwandeln Sie </w:t>
      </w:r>
      <w:r w:rsidR="00DC553A">
        <w:t>jede Steckdose</w:t>
      </w:r>
      <w:r w:rsidR="00D52F13">
        <w:t xml:space="preserve"> im Kinderzimmer </w:t>
      </w:r>
      <w:r w:rsidR="00DC553A">
        <w:t xml:space="preserve">in einen </w:t>
      </w:r>
      <w:r w:rsidR="00BB75F1">
        <w:t>Highspeed-</w:t>
      </w:r>
      <w:r w:rsidR="00DC553A">
        <w:t>Internet</w:t>
      </w:r>
      <w:r w:rsidR="00B4788E">
        <w:t>z</w:t>
      </w:r>
      <w:r w:rsidR="00BB75F1">
        <w:t>ugang</w:t>
      </w:r>
      <w:r w:rsidR="00D52F13">
        <w:t>, um die Zeit bis zum Wiedersehen mit den Schulfreunden und Lehrern digital zu überbrücken</w:t>
      </w:r>
      <w:r w:rsidR="00666B07">
        <w:t>.</w:t>
      </w:r>
    </w:p>
    <w:p w14:paraId="21B0D93B" w14:textId="77777777" w:rsidR="00B73F9D" w:rsidRPr="00D57BC6" w:rsidRDefault="004A5F1F" w:rsidP="00F64E83">
      <w:pPr>
        <w:pStyle w:val="SubheadlinePM"/>
      </w:pPr>
      <w:r w:rsidRPr="00D57BC6">
        <w:t>Pressekontakt</w:t>
      </w:r>
    </w:p>
    <w:p w14:paraId="188A6096" w14:textId="77777777" w:rsidR="004A5AC0" w:rsidRPr="00D57BC6" w:rsidRDefault="004A5AC0" w:rsidP="00B73F9D">
      <w:pPr>
        <w:pStyle w:val="StandardtextPM"/>
      </w:pPr>
      <w:r w:rsidRPr="00D57BC6">
        <w:t>devolo AG</w:t>
      </w:r>
    </w:p>
    <w:p w14:paraId="0FA81E28" w14:textId="77777777" w:rsidR="004A5AC0" w:rsidRPr="00D57BC6" w:rsidRDefault="00A10E55" w:rsidP="00B73F9D">
      <w:pPr>
        <w:pStyle w:val="StandardtextPM"/>
      </w:pPr>
      <w:r>
        <w:t>Marcel Schüll</w:t>
      </w:r>
    </w:p>
    <w:p w14:paraId="3F9998D5" w14:textId="77777777" w:rsidR="004A5AC0" w:rsidRPr="00D57BC6" w:rsidRDefault="004A5AC0" w:rsidP="00B73F9D">
      <w:pPr>
        <w:pStyle w:val="StandardtextPM"/>
      </w:pPr>
      <w:r w:rsidRPr="00D57BC6">
        <w:t>Charlottenburger Allee 6</w:t>
      </w:r>
      <w:r w:rsidR="00352DCE" w:rsidRPr="00D57BC6">
        <w:t>7</w:t>
      </w:r>
    </w:p>
    <w:p w14:paraId="0288F4FB" w14:textId="77777777" w:rsidR="004A5AC0" w:rsidRPr="00D57BC6" w:rsidRDefault="004A5AC0" w:rsidP="00B73F9D">
      <w:pPr>
        <w:pStyle w:val="StandardtextPM"/>
      </w:pPr>
      <w:r w:rsidRPr="00D57BC6">
        <w:t>52068 Aachen</w:t>
      </w:r>
    </w:p>
    <w:p w14:paraId="5B2AED3D" w14:textId="77777777" w:rsidR="004A5AC0" w:rsidRPr="00D57BC6" w:rsidRDefault="004A5AC0" w:rsidP="00B73F9D">
      <w:pPr>
        <w:pStyle w:val="StandardtextPM"/>
      </w:pPr>
      <w:r w:rsidRPr="00D57BC6">
        <w:t>T: +49 241 18279-</w:t>
      </w:r>
      <w:r w:rsidR="00352DCE" w:rsidRPr="00D57BC6">
        <w:t>51</w:t>
      </w:r>
      <w:r w:rsidR="00A10E55">
        <w:t>4</w:t>
      </w:r>
    </w:p>
    <w:p w14:paraId="18DC35E0" w14:textId="77777777" w:rsidR="00A10E55" w:rsidRPr="0070320B" w:rsidRDefault="005C5873" w:rsidP="00A10E55">
      <w:pPr>
        <w:pStyle w:val="StandardtextPM"/>
      </w:pPr>
      <w:hyperlink r:id="rId11" w:history="1">
        <w:r w:rsidR="00A10E55" w:rsidRPr="0070320B">
          <w:rPr>
            <w:rStyle w:val="Hyperlink"/>
          </w:rPr>
          <w:t>marcel.schuell@devolo.de</w:t>
        </w:r>
      </w:hyperlink>
    </w:p>
    <w:p w14:paraId="530B8E64" w14:textId="77777777" w:rsidR="00B5137A" w:rsidRPr="00D57BC6" w:rsidRDefault="00B5137A" w:rsidP="00B73F9D">
      <w:pPr>
        <w:pStyle w:val="StandardtextPM"/>
      </w:pPr>
    </w:p>
    <w:p w14:paraId="7D627F1F" w14:textId="7B70E931" w:rsidR="004A5AC0" w:rsidRDefault="004A5AC0" w:rsidP="00B73F9D">
      <w:pPr>
        <w:pStyle w:val="StandardtextPM"/>
      </w:pPr>
      <w:r w:rsidRPr="00D57BC6">
        <w:t xml:space="preserve">Diesen Text und aktuelle Produktabbildungen finden Sie auch im Pressebereich der devolo-Webseite unter </w:t>
      </w:r>
      <w:r w:rsidR="00892AD2" w:rsidRPr="00D57BC6">
        <w:t>www.devolo.de</w:t>
      </w:r>
      <w:r w:rsidRPr="00D57BC6">
        <w:t xml:space="preserve">. </w:t>
      </w:r>
    </w:p>
    <w:p w14:paraId="1B7A139D" w14:textId="77777777" w:rsidR="00352DCE" w:rsidRPr="00D57BC6" w:rsidRDefault="00352DCE" w:rsidP="00352DCE">
      <w:pPr>
        <w:pStyle w:val="SubheadlinePM"/>
      </w:pPr>
      <w:r w:rsidRPr="00D57BC6">
        <w:t>Über devolo</w:t>
      </w:r>
    </w:p>
    <w:p w14:paraId="354F2D33" w14:textId="58867918" w:rsidR="004A5AC0" w:rsidRPr="00D57BC6" w:rsidRDefault="00B4788E" w:rsidP="00352DCE">
      <w:pPr>
        <w:pStyle w:val="StandardtextPM"/>
      </w:pPr>
      <w:r w:rsidRPr="00B4788E">
        <w:t xml:space="preserve">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Im professionellen Bereich wird mit devolo die Vision des umfassend vernetzten Internet of Things Realität. Ob in Industrieprojekten oder in der sich wandelnden Energiebranche: Wo hoch sichere, </w:t>
      </w:r>
      <w:r w:rsidRPr="00B4788E">
        <w:lastRenderedPageBreak/>
        <w:t>leistungsstarke Datenkommunikation gefragt ist, setzen Partner auf devolo. Das Unternehmen wurde 2002 gegründet und ist mit eigenen Niederlassungen sowie über Partner in 19 Ländern vertreten.</w:t>
      </w:r>
    </w:p>
    <w:sectPr w:rsidR="004A5AC0" w:rsidRPr="00D57BC6" w:rsidSect="006B2BAC">
      <w:headerReference w:type="default" r:id="rId12"/>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790F7" w14:textId="77777777" w:rsidR="008F347A" w:rsidRDefault="008F347A">
      <w:r>
        <w:separator/>
      </w:r>
    </w:p>
  </w:endnote>
  <w:endnote w:type="continuationSeparator" w:id="0">
    <w:p w14:paraId="5BF31D7C" w14:textId="77777777" w:rsidR="008F347A" w:rsidRDefault="008F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altName w:val="Cambria"/>
    <w:charset w:val="00"/>
    <w:family w:val="auto"/>
    <w:pitch w:val="variable"/>
    <w:sig w:usb0="00000003" w:usb1="00000000" w:usb2="00000000" w:usb3="00000000" w:csb0="00000001" w:csb1="00000000"/>
  </w:font>
  <w:font w:name="UniversCondLight">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1D418" w14:textId="77777777" w:rsidR="008F347A" w:rsidRDefault="008F347A">
      <w:r>
        <w:separator/>
      </w:r>
    </w:p>
  </w:footnote>
  <w:footnote w:type="continuationSeparator" w:id="0">
    <w:p w14:paraId="63F30F57" w14:textId="77777777" w:rsidR="008F347A" w:rsidRDefault="008F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8DB08"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4EEF1C4F" wp14:editId="461DEE25">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4DD9F9F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0545ED6B" wp14:editId="66B1CB87">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4EEC"/>
    <w:rsid w:val="00036ABD"/>
    <w:rsid w:val="00041397"/>
    <w:rsid w:val="00044BDB"/>
    <w:rsid w:val="000539C7"/>
    <w:rsid w:val="000578B6"/>
    <w:rsid w:val="000907BE"/>
    <w:rsid w:val="000A44FA"/>
    <w:rsid w:val="000B34DD"/>
    <w:rsid w:val="000B3D5E"/>
    <w:rsid w:val="000C3F6B"/>
    <w:rsid w:val="000C410A"/>
    <w:rsid w:val="000D0AE6"/>
    <w:rsid w:val="000E7C2E"/>
    <w:rsid w:val="000F0590"/>
    <w:rsid w:val="000F05F9"/>
    <w:rsid w:val="00103095"/>
    <w:rsid w:val="00105D16"/>
    <w:rsid w:val="00105E4F"/>
    <w:rsid w:val="00111A0C"/>
    <w:rsid w:val="00114162"/>
    <w:rsid w:val="00115396"/>
    <w:rsid w:val="0011544D"/>
    <w:rsid w:val="00123F56"/>
    <w:rsid w:val="00132912"/>
    <w:rsid w:val="001346DB"/>
    <w:rsid w:val="00135FFB"/>
    <w:rsid w:val="00144F8D"/>
    <w:rsid w:val="00155B48"/>
    <w:rsid w:val="001644D1"/>
    <w:rsid w:val="0017181B"/>
    <w:rsid w:val="00193B6C"/>
    <w:rsid w:val="00195A51"/>
    <w:rsid w:val="001A11D4"/>
    <w:rsid w:val="001A15E2"/>
    <w:rsid w:val="001A4FFC"/>
    <w:rsid w:val="001C60DF"/>
    <w:rsid w:val="001C79C8"/>
    <w:rsid w:val="001D3D17"/>
    <w:rsid w:val="001D7312"/>
    <w:rsid w:val="001E65C4"/>
    <w:rsid w:val="001F7DA6"/>
    <w:rsid w:val="0020428E"/>
    <w:rsid w:val="00226ADD"/>
    <w:rsid w:val="00227540"/>
    <w:rsid w:val="00251365"/>
    <w:rsid w:val="002525F6"/>
    <w:rsid w:val="002661E6"/>
    <w:rsid w:val="00276290"/>
    <w:rsid w:val="00285C50"/>
    <w:rsid w:val="00287EDC"/>
    <w:rsid w:val="00290062"/>
    <w:rsid w:val="002A083D"/>
    <w:rsid w:val="002B56F3"/>
    <w:rsid w:val="002B77B1"/>
    <w:rsid w:val="002C29AA"/>
    <w:rsid w:val="002C3F12"/>
    <w:rsid w:val="002D3557"/>
    <w:rsid w:val="002E5D93"/>
    <w:rsid w:val="002F7EB1"/>
    <w:rsid w:val="00303D8C"/>
    <w:rsid w:val="00312DD0"/>
    <w:rsid w:val="00313ECA"/>
    <w:rsid w:val="00325566"/>
    <w:rsid w:val="00330EFC"/>
    <w:rsid w:val="00333AE5"/>
    <w:rsid w:val="00351E65"/>
    <w:rsid w:val="00352DCE"/>
    <w:rsid w:val="00353E35"/>
    <w:rsid w:val="00356118"/>
    <w:rsid w:val="003577B8"/>
    <w:rsid w:val="003603D8"/>
    <w:rsid w:val="00361508"/>
    <w:rsid w:val="0037140D"/>
    <w:rsid w:val="00377053"/>
    <w:rsid w:val="00382FE2"/>
    <w:rsid w:val="003927C8"/>
    <w:rsid w:val="003A0C00"/>
    <w:rsid w:val="003A491B"/>
    <w:rsid w:val="003C02FB"/>
    <w:rsid w:val="003C08F9"/>
    <w:rsid w:val="003C4348"/>
    <w:rsid w:val="003D1A54"/>
    <w:rsid w:val="003D34C4"/>
    <w:rsid w:val="003D38B3"/>
    <w:rsid w:val="003D5203"/>
    <w:rsid w:val="003D575C"/>
    <w:rsid w:val="003E08BA"/>
    <w:rsid w:val="003E7C0A"/>
    <w:rsid w:val="003F6AD6"/>
    <w:rsid w:val="0040144F"/>
    <w:rsid w:val="004671B1"/>
    <w:rsid w:val="00472B42"/>
    <w:rsid w:val="00490530"/>
    <w:rsid w:val="00491471"/>
    <w:rsid w:val="00496895"/>
    <w:rsid w:val="004A5AC0"/>
    <w:rsid w:val="004A5F1F"/>
    <w:rsid w:val="004B2586"/>
    <w:rsid w:val="004B4B9B"/>
    <w:rsid w:val="004C32CA"/>
    <w:rsid w:val="004C529B"/>
    <w:rsid w:val="004E4599"/>
    <w:rsid w:val="00500339"/>
    <w:rsid w:val="00507D77"/>
    <w:rsid w:val="00517FBE"/>
    <w:rsid w:val="005331CC"/>
    <w:rsid w:val="00563970"/>
    <w:rsid w:val="0056756E"/>
    <w:rsid w:val="00570FBD"/>
    <w:rsid w:val="00576B64"/>
    <w:rsid w:val="00590A24"/>
    <w:rsid w:val="00590FF5"/>
    <w:rsid w:val="005B6C22"/>
    <w:rsid w:val="005C08F7"/>
    <w:rsid w:val="005C5873"/>
    <w:rsid w:val="005C5C26"/>
    <w:rsid w:val="005D43E7"/>
    <w:rsid w:val="005D466A"/>
    <w:rsid w:val="005E33C8"/>
    <w:rsid w:val="005E467A"/>
    <w:rsid w:val="00602E33"/>
    <w:rsid w:val="00622A52"/>
    <w:rsid w:val="006249DC"/>
    <w:rsid w:val="00625DC9"/>
    <w:rsid w:val="00626174"/>
    <w:rsid w:val="006264C9"/>
    <w:rsid w:val="00630B92"/>
    <w:rsid w:val="006341D4"/>
    <w:rsid w:val="00641B1F"/>
    <w:rsid w:val="0065519A"/>
    <w:rsid w:val="0065590C"/>
    <w:rsid w:val="006638AF"/>
    <w:rsid w:val="00666B07"/>
    <w:rsid w:val="006742A2"/>
    <w:rsid w:val="00674E77"/>
    <w:rsid w:val="006900C0"/>
    <w:rsid w:val="006953F5"/>
    <w:rsid w:val="006A0FAC"/>
    <w:rsid w:val="006A4D01"/>
    <w:rsid w:val="006B2BAC"/>
    <w:rsid w:val="006B3594"/>
    <w:rsid w:val="006C513E"/>
    <w:rsid w:val="006D4C4C"/>
    <w:rsid w:val="006F4397"/>
    <w:rsid w:val="0070320B"/>
    <w:rsid w:val="00703535"/>
    <w:rsid w:val="00707E1B"/>
    <w:rsid w:val="007223A9"/>
    <w:rsid w:val="00761083"/>
    <w:rsid w:val="007630B3"/>
    <w:rsid w:val="00774069"/>
    <w:rsid w:val="00790DA0"/>
    <w:rsid w:val="007A0414"/>
    <w:rsid w:val="007B566E"/>
    <w:rsid w:val="007C1D9B"/>
    <w:rsid w:val="007C3B6A"/>
    <w:rsid w:val="007D0C69"/>
    <w:rsid w:val="007E4C56"/>
    <w:rsid w:val="007F6035"/>
    <w:rsid w:val="007F7838"/>
    <w:rsid w:val="00800A40"/>
    <w:rsid w:val="00825EBD"/>
    <w:rsid w:val="00830E24"/>
    <w:rsid w:val="0083551B"/>
    <w:rsid w:val="00840540"/>
    <w:rsid w:val="00857952"/>
    <w:rsid w:val="00866050"/>
    <w:rsid w:val="00871740"/>
    <w:rsid w:val="00887AD6"/>
    <w:rsid w:val="0089056A"/>
    <w:rsid w:val="00892AD2"/>
    <w:rsid w:val="008A4B09"/>
    <w:rsid w:val="008A6152"/>
    <w:rsid w:val="008D7C8C"/>
    <w:rsid w:val="008F347A"/>
    <w:rsid w:val="008F5AA0"/>
    <w:rsid w:val="0093445B"/>
    <w:rsid w:val="00953409"/>
    <w:rsid w:val="009607DE"/>
    <w:rsid w:val="009612BA"/>
    <w:rsid w:val="009618FB"/>
    <w:rsid w:val="0097171D"/>
    <w:rsid w:val="009768EE"/>
    <w:rsid w:val="00981DFD"/>
    <w:rsid w:val="00993143"/>
    <w:rsid w:val="00993DAF"/>
    <w:rsid w:val="009A1492"/>
    <w:rsid w:val="009B39A7"/>
    <w:rsid w:val="009D2CB6"/>
    <w:rsid w:val="009D5BFE"/>
    <w:rsid w:val="009D6829"/>
    <w:rsid w:val="009E2DAE"/>
    <w:rsid w:val="009E2E0A"/>
    <w:rsid w:val="009E700D"/>
    <w:rsid w:val="009F0601"/>
    <w:rsid w:val="00A03047"/>
    <w:rsid w:val="00A04EB4"/>
    <w:rsid w:val="00A10E55"/>
    <w:rsid w:val="00A31808"/>
    <w:rsid w:val="00A6278B"/>
    <w:rsid w:val="00A66150"/>
    <w:rsid w:val="00A76AD3"/>
    <w:rsid w:val="00A83B8A"/>
    <w:rsid w:val="00A9509D"/>
    <w:rsid w:val="00A97B26"/>
    <w:rsid w:val="00AA1510"/>
    <w:rsid w:val="00AA256C"/>
    <w:rsid w:val="00AA3A40"/>
    <w:rsid w:val="00AB673B"/>
    <w:rsid w:val="00AB721B"/>
    <w:rsid w:val="00AB7985"/>
    <w:rsid w:val="00AD6CCB"/>
    <w:rsid w:val="00AF1B2D"/>
    <w:rsid w:val="00AF5EC7"/>
    <w:rsid w:val="00B03896"/>
    <w:rsid w:val="00B2019C"/>
    <w:rsid w:val="00B402A0"/>
    <w:rsid w:val="00B40332"/>
    <w:rsid w:val="00B4788E"/>
    <w:rsid w:val="00B5137A"/>
    <w:rsid w:val="00B66AF1"/>
    <w:rsid w:val="00B73F9D"/>
    <w:rsid w:val="00B74A4B"/>
    <w:rsid w:val="00B77626"/>
    <w:rsid w:val="00B81FCA"/>
    <w:rsid w:val="00B8754F"/>
    <w:rsid w:val="00B904B1"/>
    <w:rsid w:val="00BA4DBB"/>
    <w:rsid w:val="00BB75F1"/>
    <w:rsid w:val="00BC2E31"/>
    <w:rsid w:val="00BC7F5E"/>
    <w:rsid w:val="00BD195B"/>
    <w:rsid w:val="00BE1603"/>
    <w:rsid w:val="00BF42A7"/>
    <w:rsid w:val="00C00055"/>
    <w:rsid w:val="00C020B1"/>
    <w:rsid w:val="00C116D7"/>
    <w:rsid w:val="00C138CE"/>
    <w:rsid w:val="00C14629"/>
    <w:rsid w:val="00C24111"/>
    <w:rsid w:val="00C301B7"/>
    <w:rsid w:val="00C4485E"/>
    <w:rsid w:val="00C46307"/>
    <w:rsid w:val="00C51294"/>
    <w:rsid w:val="00C52981"/>
    <w:rsid w:val="00C57B02"/>
    <w:rsid w:val="00C63402"/>
    <w:rsid w:val="00C63CFF"/>
    <w:rsid w:val="00C827AD"/>
    <w:rsid w:val="00C83B95"/>
    <w:rsid w:val="00C87C61"/>
    <w:rsid w:val="00CA6F2A"/>
    <w:rsid w:val="00CB0CA8"/>
    <w:rsid w:val="00CB2B8A"/>
    <w:rsid w:val="00CB3598"/>
    <w:rsid w:val="00CB5B89"/>
    <w:rsid w:val="00CC2459"/>
    <w:rsid w:val="00CC52C1"/>
    <w:rsid w:val="00CC58F5"/>
    <w:rsid w:val="00CD6C4C"/>
    <w:rsid w:val="00CE27DB"/>
    <w:rsid w:val="00CE32B0"/>
    <w:rsid w:val="00CF74F2"/>
    <w:rsid w:val="00CF7929"/>
    <w:rsid w:val="00D03CCF"/>
    <w:rsid w:val="00D03FB8"/>
    <w:rsid w:val="00D15082"/>
    <w:rsid w:val="00D362F8"/>
    <w:rsid w:val="00D37F10"/>
    <w:rsid w:val="00D42A4A"/>
    <w:rsid w:val="00D43641"/>
    <w:rsid w:val="00D4498F"/>
    <w:rsid w:val="00D50B3D"/>
    <w:rsid w:val="00D52F13"/>
    <w:rsid w:val="00D57BC6"/>
    <w:rsid w:val="00D6044F"/>
    <w:rsid w:val="00D615EF"/>
    <w:rsid w:val="00D70DD6"/>
    <w:rsid w:val="00D846F2"/>
    <w:rsid w:val="00DA4629"/>
    <w:rsid w:val="00DC553A"/>
    <w:rsid w:val="00DC71FB"/>
    <w:rsid w:val="00DE0E09"/>
    <w:rsid w:val="00DE492A"/>
    <w:rsid w:val="00E0425E"/>
    <w:rsid w:val="00E45E66"/>
    <w:rsid w:val="00E678DF"/>
    <w:rsid w:val="00E75289"/>
    <w:rsid w:val="00E81842"/>
    <w:rsid w:val="00E84A8E"/>
    <w:rsid w:val="00E930B7"/>
    <w:rsid w:val="00E93DA7"/>
    <w:rsid w:val="00E97DF8"/>
    <w:rsid w:val="00EA45E7"/>
    <w:rsid w:val="00EB716C"/>
    <w:rsid w:val="00EC239C"/>
    <w:rsid w:val="00EC4AD4"/>
    <w:rsid w:val="00ED01FA"/>
    <w:rsid w:val="00ED55BA"/>
    <w:rsid w:val="00EE4F0D"/>
    <w:rsid w:val="00EF5A34"/>
    <w:rsid w:val="00F020BE"/>
    <w:rsid w:val="00F14D4C"/>
    <w:rsid w:val="00F302FC"/>
    <w:rsid w:val="00F31696"/>
    <w:rsid w:val="00F322F5"/>
    <w:rsid w:val="00F33809"/>
    <w:rsid w:val="00F40127"/>
    <w:rsid w:val="00F43A38"/>
    <w:rsid w:val="00F5091A"/>
    <w:rsid w:val="00F51737"/>
    <w:rsid w:val="00F56C12"/>
    <w:rsid w:val="00F64E83"/>
    <w:rsid w:val="00F7466C"/>
    <w:rsid w:val="00F8580D"/>
    <w:rsid w:val="00F86931"/>
    <w:rsid w:val="00FA5675"/>
    <w:rsid w:val="00FA6417"/>
    <w:rsid w:val="00FA769B"/>
    <w:rsid w:val="00FC3667"/>
    <w:rsid w:val="00FC5E64"/>
    <w:rsid w:val="00FC6D69"/>
    <w:rsid w:val="00FC7907"/>
    <w:rsid w:val="00FD3B96"/>
    <w:rsid w:val="00FD56BA"/>
    <w:rsid w:val="00FE68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D597A9"/>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Kommentarzeichen">
    <w:name w:val="annotation reference"/>
    <w:basedOn w:val="Absatz-Standardschriftart"/>
    <w:uiPriority w:val="99"/>
    <w:semiHidden/>
    <w:unhideWhenUsed/>
    <w:rsid w:val="005D466A"/>
    <w:rPr>
      <w:sz w:val="16"/>
      <w:szCs w:val="16"/>
    </w:rPr>
  </w:style>
  <w:style w:type="paragraph" w:styleId="Kommentarthema">
    <w:name w:val="annotation subject"/>
    <w:basedOn w:val="Kommentartext"/>
    <w:next w:val="Kommentartext"/>
    <w:link w:val="KommentarthemaZchn"/>
    <w:uiPriority w:val="99"/>
    <w:semiHidden/>
    <w:unhideWhenUsed/>
    <w:rsid w:val="005D466A"/>
    <w:rPr>
      <w:b/>
      <w:bCs/>
    </w:rPr>
  </w:style>
  <w:style w:type="character" w:customStyle="1" w:styleId="KommentartextZchn">
    <w:name w:val="Kommentartext Zchn"/>
    <w:basedOn w:val="Absatz-Standardschriftart"/>
    <w:link w:val="Kommentartext"/>
    <w:semiHidden/>
    <w:rsid w:val="005D466A"/>
    <w:rPr>
      <w:rFonts w:ascii="Arial" w:hAnsi="Arial"/>
    </w:rPr>
  </w:style>
  <w:style w:type="character" w:customStyle="1" w:styleId="KommentarthemaZchn">
    <w:name w:val="Kommentarthema Zchn"/>
    <w:basedOn w:val="KommentartextZchn"/>
    <w:link w:val="Kommentarthema"/>
    <w:uiPriority w:val="99"/>
    <w:semiHidden/>
    <w:rsid w:val="005D466A"/>
    <w:rPr>
      <w:rFonts w:ascii="Arial" w:hAnsi="Arial"/>
      <w:b/>
      <w:bCs/>
    </w:rPr>
  </w:style>
  <w:style w:type="character" w:styleId="NichtaufgelsteErwhnung">
    <w:name w:val="Unresolved Mention"/>
    <w:basedOn w:val="Absatz-Standardschriftart"/>
    <w:uiPriority w:val="99"/>
    <w:semiHidden/>
    <w:unhideWhenUsed/>
    <w:rsid w:val="00AA3A40"/>
    <w:rPr>
      <w:color w:val="605E5C"/>
      <w:shd w:val="clear" w:color="auto" w:fill="E1DFDD"/>
    </w:rPr>
  </w:style>
  <w:style w:type="character" w:styleId="BesuchterLink">
    <w:name w:val="FollowedHyperlink"/>
    <w:basedOn w:val="Absatz-Standardschriftart"/>
    <w:uiPriority w:val="99"/>
    <w:semiHidden/>
    <w:unhideWhenUsed/>
    <w:rsid w:val="00AA3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7862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hlenzorro.wester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schuell@devolo.de" TargetMode="External"/><Relationship Id="rId5" Type="http://schemas.openxmlformats.org/officeDocument/2006/relationships/webSettings" Target="webSettings.xml"/><Relationship Id="rId10" Type="http://schemas.openxmlformats.org/officeDocument/2006/relationships/hyperlink" Target="https://digitale-spielewelten.de/" TargetMode="External"/><Relationship Id="rId4" Type="http://schemas.openxmlformats.org/officeDocument/2006/relationships/settings" Target="settings.xml"/><Relationship Id="rId9" Type="http://schemas.openxmlformats.org/officeDocument/2006/relationships/hyperlink" Target="https://www.geo.de/geolino/spie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713F-B709-4A54-B045-5599C9EF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4746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3</cp:revision>
  <cp:lastPrinted>2008-10-10T08:46:00Z</cp:lastPrinted>
  <dcterms:created xsi:type="dcterms:W3CDTF">2021-01-25T10:46:00Z</dcterms:created>
  <dcterms:modified xsi:type="dcterms:W3CDTF">2021-01-29T08:45:00Z</dcterms:modified>
</cp:coreProperties>
</file>