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5861" w14:textId="2849C632" w:rsidR="00CC52C1" w:rsidRPr="0070320B" w:rsidRDefault="00BE0D8C" w:rsidP="006B2BAC">
      <w:pPr>
        <w:pStyle w:val="HeadlinePM"/>
      </w:pPr>
      <w:r>
        <w:t>Stad</w:t>
      </w:r>
      <w:r w:rsidR="00FA5ADB">
        <w:t>t</w:t>
      </w:r>
      <w:r>
        <w:t>werke Elmshorn</w:t>
      </w:r>
      <w:r w:rsidR="00FA5ADB">
        <w:t xml:space="preserve"> und devolo AG kooperieren bei </w:t>
      </w:r>
      <w:r>
        <w:t>Glasfaser-Heimvernetzung</w:t>
      </w:r>
    </w:p>
    <w:p w14:paraId="15C28FD4" w14:textId="71EA01E4" w:rsidR="00B73F9D" w:rsidRPr="00D57BC6" w:rsidRDefault="006742A2" w:rsidP="00B73F9D">
      <w:pPr>
        <w:pStyle w:val="AnreiertextPM"/>
      </w:pPr>
      <w:r w:rsidRPr="00D57BC6">
        <w:t>Aachen</w:t>
      </w:r>
      <w:r w:rsidR="00412B22">
        <w:t>/Elmshorn</w:t>
      </w:r>
      <w:r w:rsidRPr="00D57BC6">
        <w:t xml:space="preserve">, </w:t>
      </w:r>
      <w:r w:rsidR="00412B22">
        <w:t>11. März 2021</w:t>
      </w:r>
      <w:r w:rsidR="00DB20D5">
        <w:t xml:space="preserve">. </w:t>
      </w:r>
      <w:r w:rsidR="001E7D5F">
        <w:t xml:space="preserve">Kunden </w:t>
      </w:r>
      <w:r w:rsidR="00E941C9">
        <w:t xml:space="preserve">der </w:t>
      </w:r>
      <w:r w:rsidR="001E7D5F">
        <w:t>E.Net,</w:t>
      </w:r>
      <w:r w:rsidR="00E941C9">
        <w:t xml:space="preserve"> der </w:t>
      </w:r>
      <w:r w:rsidR="001E7D5F">
        <w:t xml:space="preserve">Tochter </w:t>
      </w:r>
      <w:r w:rsidR="00E941C9">
        <w:t xml:space="preserve">für Kommunikationstechnologie </w:t>
      </w:r>
      <w:r w:rsidR="001E7D5F">
        <w:t xml:space="preserve">der Stadtwerke Elmshorn, profitieren ab sofort von </w:t>
      </w:r>
      <w:r w:rsidR="00F20C47">
        <w:t>eine</w:t>
      </w:r>
      <w:r w:rsidR="00713050">
        <w:t>r</w:t>
      </w:r>
      <w:r w:rsidR="00F20C47">
        <w:t xml:space="preserve"> </w:t>
      </w:r>
      <w:r w:rsidR="00BE0D8C">
        <w:t xml:space="preserve">Technologiepartnerschaft </w:t>
      </w:r>
      <w:r w:rsidR="00996C99">
        <w:t>mit devolo</w:t>
      </w:r>
      <w:r w:rsidR="00BE0D8C">
        <w:t>.</w:t>
      </w:r>
      <w:r w:rsidR="00996C99">
        <w:t xml:space="preserve"> Das Ziel: kein a</w:t>
      </w:r>
      <w:r w:rsidR="00344F91">
        <w:t>ufw</w:t>
      </w:r>
      <w:r w:rsidR="00996C99">
        <w:t>ä</w:t>
      </w:r>
      <w:r w:rsidR="00344F91">
        <w:t>ndiges Kabelverlegen</w:t>
      </w:r>
      <w:r w:rsidR="00996C99">
        <w:t xml:space="preserve"> mehr,</w:t>
      </w:r>
      <w:r w:rsidR="00344F91">
        <w:t xml:space="preserve"> um den</w:t>
      </w:r>
      <w:r w:rsidR="00BE0D8C">
        <w:t xml:space="preserve"> Router </w:t>
      </w:r>
      <w:r w:rsidR="00996C99">
        <w:t xml:space="preserve">optimal zu </w:t>
      </w:r>
      <w:r w:rsidR="00BE0D8C">
        <w:t>positionieren</w:t>
      </w:r>
      <w:r w:rsidR="00996C99">
        <w:t xml:space="preserve"> oder </w:t>
      </w:r>
      <w:r w:rsidR="00E361A1">
        <w:br/>
      </w:r>
      <w:r w:rsidR="00996C99">
        <w:t>WLAN-Zugangspunkte einzurichten</w:t>
      </w:r>
      <w:r w:rsidR="00344F91">
        <w:t xml:space="preserve">. Zusätzlich </w:t>
      </w:r>
      <w:r w:rsidR="00996C99">
        <w:t>erhalten Glasfaser</w:t>
      </w:r>
      <w:r w:rsidR="00C90EBA">
        <w:t>k</w:t>
      </w:r>
      <w:r w:rsidR="00344F91">
        <w:t xml:space="preserve">unden </w:t>
      </w:r>
      <w:r w:rsidR="00E941C9">
        <w:t xml:space="preserve">der </w:t>
      </w:r>
      <w:r w:rsidR="00344F91">
        <w:t xml:space="preserve">E.Net </w:t>
      </w:r>
      <w:r w:rsidR="00996C99">
        <w:t xml:space="preserve">eine </w:t>
      </w:r>
      <w:r w:rsidR="00344F91">
        <w:t>Ermä</w:t>
      </w:r>
      <w:r w:rsidR="00996C99">
        <w:t>ß</w:t>
      </w:r>
      <w:r w:rsidR="00344F91">
        <w:t xml:space="preserve">igung </w:t>
      </w:r>
      <w:r w:rsidR="00996C99">
        <w:t xml:space="preserve">von </w:t>
      </w:r>
      <w:r w:rsidR="001E7D5F">
        <w:t xml:space="preserve">25 Prozent auf </w:t>
      </w:r>
      <w:r w:rsidR="00F20C47">
        <w:t>Netzwerk</w:t>
      </w:r>
      <w:r w:rsidR="001E7D5F">
        <w:t xml:space="preserve">produkte </w:t>
      </w:r>
      <w:r w:rsidR="002473A2">
        <w:t xml:space="preserve">der Reihe devolo Magic </w:t>
      </w:r>
      <w:r w:rsidR="007A5091">
        <w:t xml:space="preserve">und </w:t>
      </w:r>
      <w:r w:rsidR="001E7D5F">
        <w:t xml:space="preserve">die neue IP-Bridge </w:t>
      </w:r>
      <w:r w:rsidR="002473A2">
        <w:t xml:space="preserve">devolo </w:t>
      </w:r>
      <w:r w:rsidR="001E7D5F">
        <w:t>Fiber Connect</w:t>
      </w:r>
      <w:r w:rsidR="000F3108">
        <w:t>.</w:t>
      </w:r>
      <w:r w:rsidR="001E7D5F">
        <w:t xml:space="preserve"> </w:t>
      </w:r>
      <w:r w:rsidR="002473A2">
        <w:t xml:space="preserve">Im Rahmen der Kooperation übernimmt devolo für </w:t>
      </w:r>
      <w:r w:rsidR="00E941C9">
        <w:t xml:space="preserve">die </w:t>
      </w:r>
      <w:r w:rsidR="002473A2">
        <w:t xml:space="preserve">E.Net zudem Abrechnung, Logistik und Service. </w:t>
      </w:r>
    </w:p>
    <w:p w14:paraId="3C1B5524" w14:textId="07CC481A" w:rsidR="003927C8" w:rsidRPr="00D57BC6" w:rsidRDefault="00E47E6E" w:rsidP="0070320B">
      <w:pPr>
        <w:pStyle w:val="SubheadlinePM"/>
      </w:pPr>
      <w:r>
        <w:t>Voraussetzungen für digitales Leben und Arbeiten schaffen</w:t>
      </w:r>
    </w:p>
    <w:p w14:paraId="338CEE13" w14:textId="595A5FDE" w:rsidR="00996C99" w:rsidRDefault="001C68FD" w:rsidP="004B1038">
      <w:pPr>
        <w:pStyle w:val="StandardtextPM"/>
      </w:pPr>
      <w:r w:rsidRPr="00E361A1">
        <w:t>„</w:t>
      </w:r>
      <w:r w:rsidR="001E7D5F" w:rsidRPr="00E361A1">
        <w:t>Home</w:t>
      </w:r>
      <w:r w:rsidRPr="00E361A1">
        <w:t>-</w:t>
      </w:r>
      <w:r w:rsidR="001E7D5F" w:rsidRPr="00E361A1">
        <w:t xml:space="preserve">Office, </w:t>
      </w:r>
      <w:r w:rsidRPr="00E361A1">
        <w:t>digitales Lernen und Home Entertainment sind wichtige Schlagworte, heute</w:t>
      </w:r>
      <w:r w:rsidR="00DE632F" w:rsidRPr="00E361A1">
        <w:t>,</w:t>
      </w:r>
      <w:r w:rsidRPr="00E361A1">
        <w:t xml:space="preserve"> aber auch in Zukunft“, sagt </w:t>
      </w:r>
      <w:r w:rsidR="00E941C9" w:rsidRPr="00E361A1">
        <w:t>Stephan Luerweg, Projektleiter der</w:t>
      </w:r>
      <w:r w:rsidR="000939C8" w:rsidRPr="00E361A1">
        <w:t xml:space="preserve"> </w:t>
      </w:r>
      <w:r w:rsidRPr="00E361A1">
        <w:t>E.Net. „Für alle</w:t>
      </w:r>
      <w:r w:rsidR="00C90EBA" w:rsidRPr="00E361A1">
        <w:t xml:space="preserve"> Anwendungen</w:t>
      </w:r>
      <w:r w:rsidRPr="00E361A1">
        <w:t xml:space="preserve"> brauchen unsere Kunden starkes Internet in jedem Winkel. Durch die neue Partnerschaft mit devolo ermöglichen wir ihnen daher, ein leistungsstarke</w:t>
      </w:r>
      <w:r w:rsidR="00365DD6" w:rsidRPr="00E361A1">
        <w:t>s</w:t>
      </w:r>
      <w:r w:rsidRPr="00E361A1">
        <w:t xml:space="preserve"> Heimnetz schnell</w:t>
      </w:r>
      <w:r w:rsidR="00DE632F" w:rsidRPr="00E361A1">
        <w:t>,</w:t>
      </w:r>
      <w:r w:rsidRPr="00E361A1">
        <w:t xml:space="preserve"> einfach und deutlich günstiger aufzubauen“.</w:t>
      </w:r>
      <w:r>
        <w:t xml:space="preserve"> </w:t>
      </w:r>
      <w:r w:rsidR="00996C99">
        <w:t>Da</w:t>
      </w:r>
      <w:r w:rsidR="00365DD6">
        <w:t xml:space="preserve">s beginnt bei einem </w:t>
      </w:r>
      <w:r w:rsidR="00996C99">
        <w:t xml:space="preserve">optimal positionierten Router und </w:t>
      </w:r>
      <w:r w:rsidR="00365DD6">
        <w:t xml:space="preserve">setzt sich in einem </w:t>
      </w:r>
      <w:r w:rsidR="00996C99">
        <w:t>nahtlose</w:t>
      </w:r>
      <w:r w:rsidR="00365DD6">
        <w:t>n</w:t>
      </w:r>
      <w:r w:rsidR="00996C99">
        <w:t xml:space="preserve"> Heimnetz</w:t>
      </w:r>
      <w:r w:rsidR="00365DD6">
        <w:t xml:space="preserve"> über alle Räume oder Etagen hinweg fort</w:t>
      </w:r>
      <w:r w:rsidR="00996C99">
        <w:t xml:space="preserve">. </w:t>
      </w:r>
    </w:p>
    <w:p w14:paraId="57AF2059" w14:textId="77777777" w:rsidR="00996C99" w:rsidRDefault="00996C99" w:rsidP="004B1038">
      <w:pPr>
        <w:pStyle w:val="StandardtextPM"/>
      </w:pPr>
    </w:p>
    <w:p w14:paraId="4870D0DE" w14:textId="08553759" w:rsidR="00365DD6" w:rsidRDefault="00365DD6" w:rsidP="00365DD6">
      <w:pPr>
        <w:pStyle w:val="StandardtextPM"/>
      </w:pPr>
      <w:r>
        <w:t>Den passenden Ort für ihren Router zu finden, ist vor allem für Glasfaserkunden in Einfamilienhäusern eine Herausforderung: Sie stehen oft vor dem Problem, dass der Router in der Nähe des Glasfaseranschlusses (ONT) aufgestellt werden muss, da im Haus keine Netzwerkkabel vorhanden sind und ein Verlegen neuer Leitungen aufwändig und teuer wäre. Ist der ONT ungünstig platziert, etwa in Keller oder Hausanschlussraum, kann dies zu Problemen bei WLAN- und DECT-Abdeckung führen.</w:t>
      </w:r>
    </w:p>
    <w:p w14:paraId="2D8CA9A7" w14:textId="66053816" w:rsidR="00365DD6" w:rsidRPr="00D57BC6" w:rsidRDefault="00F20C47" w:rsidP="00365DD6">
      <w:pPr>
        <w:pStyle w:val="SubheadlinePM"/>
      </w:pPr>
      <w:r>
        <w:t>Router optimal platzieren, nahtloses Heimnetz einrichten</w:t>
      </w:r>
    </w:p>
    <w:p w14:paraId="4E2F3AAA" w14:textId="360D8C24" w:rsidR="00474430" w:rsidRDefault="00365DD6" w:rsidP="004B1038">
      <w:pPr>
        <w:pStyle w:val="StandardtextPM"/>
      </w:pPr>
      <w:r>
        <w:t>Hier hilft die bewährte Technologie von devolo</w:t>
      </w:r>
      <w:r w:rsidR="00F20C47">
        <w:t>, die vorhandene Leitungen zur Datenübertragung nutzt</w:t>
      </w:r>
      <w:r w:rsidR="007A5091">
        <w:t xml:space="preserve">: Kunden verbinden </w:t>
      </w:r>
      <w:r>
        <w:t xml:space="preserve">einfach </w:t>
      </w:r>
      <w:r w:rsidR="00637FA6">
        <w:t xml:space="preserve">die </w:t>
      </w:r>
      <w:r w:rsidR="007A5091">
        <w:t>Steckdosena</w:t>
      </w:r>
      <w:r>
        <w:t xml:space="preserve">dapter </w:t>
      </w:r>
      <w:r w:rsidR="00637FA6">
        <w:t xml:space="preserve">der IP-Bridge Fiber Connect </w:t>
      </w:r>
      <w:r w:rsidR="007A5091">
        <w:t xml:space="preserve">mit dem </w:t>
      </w:r>
      <w:r>
        <w:t xml:space="preserve">ONT </w:t>
      </w:r>
      <w:r w:rsidR="00684490">
        <w:t>sowie</w:t>
      </w:r>
      <w:r w:rsidR="007A5091">
        <w:t xml:space="preserve"> mit dem </w:t>
      </w:r>
      <w:r>
        <w:t>Router</w:t>
      </w:r>
      <w:r w:rsidR="00BC36A6">
        <w:t xml:space="preserve">. </w:t>
      </w:r>
      <w:r w:rsidR="007A5091">
        <w:t>Bei</w:t>
      </w:r>
      <w:r w:rsidR="002473A2">
        <w:t xml:space="preserve"> ihm</w:t>
      </w:r>
      <w:r w:rsidR="007A5091">
        <w:t xml:space="preserve"> </w:t>
      </w:r>
      <w:r>
        <w:t xml:space="preserve">kommt das Internetsignal mit bis zu 250 Mbit/s </w:t>
      </w:r>
      <w:r w:rsidR="00BC36A6">
        <w:t xml:space="preserve">über die hauseigene Stromleitung an. </w:t>
      </w:r>
      <w:r w:rsidR="00996C99">
        <w:t xml:space="preserve">Eine weitere Bridge, die </w:t>
      </w:r>
      <w:r w:rsidR="0011547C">
        <w:t xml:space="preserve">auf </w:t>
      </w:r>
      <w:r w:rsidR="00996C99">
        <w:t xml:space="preserve">nicht mehr genutzte </w:t>
      </w:r>
      <w:r w:rsidR="00996C99" w:rsidRPr="00996C99">
        <w:t>Telefon</w:t>
      </w:r>
      <w:r w:rsidR="00996C99">
        <w:t>-</w:t>
      </w:r>
      <w:r w:rsidR="00996C99" w:rsidRPr="00996C99">
        <w:t xml:space="preserve"> und Koaxialkabel</w:t>
      </w:r>
      <w:r w:rsidR="00996C99">
        <w:t xml:space="preserve"> zur Datenübertragung</w:t>
      </w:r>
      <w:r w:rsidR="00E361A1">
        <w:t xml:space="preserve"> mit bis zu einem Gigabit</w:t>
      </w:r>
      <w:r w:rsidR="00996C99">
        <w:t xml:space="preserve"> zurückgreift, will devolo </w:t>
      </w:r>
      <w:r w:rsidR="00474430">
        <w:t>im Laufe des Jahres vorstellen.</w:t>
      </w:r>
    </w:p>
    <w:p w14:paraId="2F0EF2D7" w14:textId="77777777" w:rsidR="00474430" w:rsidRDefault="00474430" w:rsidP="004B1038">
      <w:pPr>
        <w:pStyle w:val="StandardtextPM"/>
      </w:pPr>
    </w:p>
    <w:p w14:paraId="32761F6F" w14:textId="0248429E" w:rsidR="004B608A" w:rsidRDefault="00474430" w:rsidP="004B1038">
      <w:pPr>
        <w:pStyle w:val="StandardtextPM"/>
      </w:pPr>
      <w:r>
        <w:t>Wenn der Router optimal platziert ist, geht es</w:t>
      </w:r>
      <w:r w:rsidR="00BC36A6">
        <w:t xml:space="preserve"> mit den</w:t>
      </w:r>
      <w:r>
        <w:t xml:space="preserve"> </w:t>
      </w:r>
      <w:r w:rsidR="00BB46D7">
        <w:t>Heimvernetzungslösungen von devolo</w:t>
      </w:r>
      <w:r>
        <w:t xml:space="preserve"> weiter</w:t>
      </w:r>
      <w:r w:rsidR="0011547C">
        <w:t>.</w:t>
      </w:r>
      <w:r w:rsidR="00DE632F">
        <w:t xml:space="preserve"> </w:t>
      </w:r>
      <w:r>
        <w:t>Auch s</w:t>
      </w:r>
      <w:r w:rsidR="00BB46D7">
        <w:t>ie nutzen die vorhandene Stromleitung</w:t>
      </w:r>
      <w:r>
        <w:t xml:space="preserve"> wie lange Datenkabel</w:t>
      </w:r>
      <w:r w:rsidR="002473A2">
        <w:t>. D</w:t>
      </w:r>
      <w:r w:rsidR="0011547C">
        <w:t>icke Decken oder massive Wände sind dadurch kein Hindernis mehr</w:t>
      </w:r>
      <w:r w:rsidR="00713050">
        <w:t xml:space="preserve"> fürs Internetsignal</w:t>
      </w:r>
      <w:r w:rsidR="0011547C">
        <w:t xml:space="preserve">, </w:t>
      </w:r>
      <w:r>
        <w:t xml:space="preserve">jede </w:t>
      </w:r>
      <w:r w:rsidR="00BB46D7">
        <w:t xml:space="preserve">Steckdose </w:t>
      </w:r>
      <w:r>
        <w:t xml:space="preserve">im Haus </w:t>
      </w:r>
      <w:r w:rsidR="00BB46D7">
        <w:t xml:space="preserve">kann zum </w:t>
      </w:r>
      <w:r w:rsidR="00713050">
        <w:t>Z</w:t>
      </w:r>
      <w:r w:rsidR="00BB46D7">
        <w:t>ugangspunkt werden</w:t>
      </w:r>
      <w:r w:rsidR="0011547C">
        <w:t xml:space="preserve">, </w:t>
      </w:r>
      <w:r w:rsidR="00713050">
        <w:t xml:space="preserve">ob </w:t>
      </w:r>
      <w:r w:rsidR="0011547C">
        <w:t>drahtlos oder per LAN-Kabel</w:t>
      </w:r>
      <w:r w:rsidR="00BB46D7">
        <w:t>. Aktuelles Flaggschiff von devolo ist</w:t>
      </w:r>
      <w:r w:rsidR="0011547C">
        <w:t xml:space="preserve"> devolo</w:t>
      </w:r>
      <w:r w:rsidR="00BB46D7">
        <w:t xml:space="preserve"> Magic 2 WiFi next. E.Net-Kunden erhalten es nun exklusiv mit einem Rabatt von 25 Prozent. Um </w:t>
      </w:r>
      <w:r w:rsidR="00F20C47">
        <w:t>die Vergünstigung</w:t>
      </w:r>
      <w:r w:rsidR="00BB46D7">
        <w:t xml:space="preserve"> nutzen zu können, </w:t>
      </w:r>
      <w:r w:rsidR="007B113C">
        <w:t xml:space="preserve">senden Kunden eine E-Mail an </w:t>
      </w:r>
      <w:hyperlink r:id="rId8" w:history="1">
        <w:r w:rsidR="003518A8" w:rsidRPr="00EC3747">
          <w:rPr>
            <w:rStyle w:val="Hyperlink"/>
          </w:rPr>
          <w:t>kundenservice@swe-net.de</w:t>
        </w:r>
      </w:hyperlink>
      <w:r w:rsidR="003518A8">
        <w:t xml:space="preserve"> und erhalten einen </w:t>
      </w:r>
      <w:r w:rsidR="007B113C">
        <w:t xml:space="preserve">Gutscheincode. Dann gehen sie über die </w:t>
      </w:r>
      <w:hyperlink r:id="rId9" w:history="1">
        <w:r w:rsidR="007B113C" w:rsidRPr="007B113C">
          <w:rPr>
            <w:rStyle w:val="Hyperlink"/>
          </w:rPr>
          <w:t>E.Net-</w:t>
        </w:r>
        <w:r w:rsidR="007B113C">
          <w:rPr>
            <w:rStyle w:val="Hyperlink"/>
          </w:rPr>
          <w:t>Webs</w:t>
        </w:r>
        <w:r w:rsidR="007B113C" w:rsidRPr="007B113C">
          <w:rPr>
            <w:rStyle w:val="Hyperlink"/>
          </w:rPr>
          <w:t>eite</w:t>
        </w:r>
      </w:hyperlink>
      <w:r w:rsidR="007B113C">
        <w:t xml:space="preserve"> oder die Seiten von </w:t>
      </w:r>
      <w:hyperlink r:id="rId10" w:history="1">
        <w:r w:rsidR="007B113C" w:rsidRPr="003518A8">
          <w:rPr>
            <w:rStyle w:val="Hyperlink"/>
          </w:rPr>
          <w:t>devolo</w:t>
        </w:r>
      </w:hyperlink>
      <w:r w:rsidR="007B113C">
        <w:t xml:space="preserve"> in den </w:t>
      </w:r>
      <w:r w:rsidR="003518A8">
        <w:t>devolo Online-</w:t>
      </w:r>
      <w:r w:rsidR="007B113C">
        <w:t xml:space="preserve">Shop </w:t>
      </w:r>
      <w:r w:rsidR="003518A8">
        <w:t xml:space="preserve">und lösen ihn dort für die </w:t>
      </w:r>
      <w:r w:rsidR="00BB46D7">
        <w:t xml:space="preserve">unterschiedlichen Magic-Kits </w:t>
      </w:r>
      <w:r w:rsidR="003518A8">
        <w:t xml:space="preserve">oder devolo Fiber Connect </w:t>
      </w:r>
      <w:r w:rsidR="00BB46D7">
        <w:t xml:space="preserve">ein. </w:t>
      </w:r>
    </w:p>
    <w:p w14:paraId="32FDD259" w14:textId="77777777" w:rsidR="00253FDB" w:rsidRDefault="00253FDB" w:rsidP="004B1038">
      <w:pPr>
        <w:pStyle w:val="StandardtextPM"/>
      </w:pPr>
    </w:p>
    <w:p w14:paraId="6E20643B" w14:textId="582C0EB9" w:rsidR="00D802F9" w:rsidRPr="00D57BC6" w:rsidRDefault="007A5091" w:rsidP="00D802F9">
      <w:pPr>
        <w:pStyle w:val="SubheadlinePM"/>
      </w:pPr>
      <w:r>
        <w:t xml:space="preserve">Partnerschaft </w:t>
      </w:r>
      <w:r w:rsidR="00253FDB">
        <w:t>als</w:t>
      </w:r>
      <w:r>
        <w:t xml:space="preserve"> „Win-Win-</w:t>
      </w:r>
      <w:r w:rsidR="00253FDB">
        <w:t>Lösung</w:t>
      </w:r>
      <w:r>
        <w:t>“</w:t>
      </w:r>
      <w:r w:rsidR="00CF2C54">
        <w:t xml:space="preserve"> </w:t>
      </w:r>
    </w:p>
    <w:p w14:paraId="1C920B4E" w14:textId="3D7FEC01" w:rsidR="00D802F9" w:rsidRDefault="002473A2" w:rsidP="004036EB">
      <w:pPr>
        <w:pStyle w:val="StandardtextPM"/>
      </w:pPr>
      <w:r>
        <w:t xml:space="preserve">devolo übernimmt dabei Abrechnung, Versand und Kundenservice für </w:t>
      </w:r>
      <w:r w:rsidR="00E941C9">
        <w:t xml:space="preserve">die </w:t>
      </w:r>
      <w:r>
        <w:t xml:space="preserve">E.Net. So profitieren beide Seiten: E.Net ermöglicht Kunden mit minimalem Aufwand, das Standortproblem für ihren Router zu lösen und ein nahtloses Heimnetz aufzubauen, während devolo Nutzer zielgerichtet mit den eigenen Lösungen ansprechen kann. </w:t>
      </w:r>
      <w:bookmarkStart w:id="0" w:name="_Hlk66189690"/>
      <w:r>
        <w:t xml:space="preserve">Mit diesem Konzept baut </w:t>
      </w:r>
      <w:r w:rsidR="00CE2383">
        <w:t xml:space="preserve">die </w:t>
      </w:r>
      <w:r w:rsidR="004F1FD2">
        <w:t xml:space="preserve">devolo </w:t>
      </w:r>
      <w:r w:rsidR="00CE2383">
        <w:t>AG ihr</w:t>
      </w:r>
      <w:r w:rsidR="004F1FD2">
        <w:t xml:space="preserve"> Engagement im Bereich City Carrier aus</w:t>
      </w:r>
      <w:r>
        <w:t xml:space="preserve">, um sie in ihrer </w:t>
      </w:r>
      <w:r w:rsidR="00B4201B">
        <w:t>wichtige</w:t>
      </w:r>
      <w:r w:rsidR="00932C6C">
        <w:t>n</w:t>
      </w:r>
      <w:r w:rsidR="00B4201B">
        <w:t xml:space="preserve"> </w:t>
      </w:r>
      <w:r>
        <w:t>Vorreiterr</w:t>
      </w:r>
      <w:r w:rsidR="00B4201B">
        <w:t xml:space="preserve">olle </w:t>
      </w:r>
      <w:r>
        <w:t xml:space="preserve">beim Glasfaserausbau zu unterstützen </w:t>
      </w:r>
      <w:bookmarkEnd w:id="0"/>
      <w:r>
        <w:t xml:space="preserve">– ein Konzept, das sich für zahlreiche </w:t>
      </w:r>
      <w:r w:rsidR="00253FDB">
        <w:t>weitere Anbieter als Win-Win-Lösung eignet</w:t>
      </w:r>
      <w:r w:rsidR="00B4201B">
        <w:t xml:space="preserve">. </w:t>
      </w:r>
    </w:p>
    <w:p w14:paraId="3F279F83" w14:textId="4DBFDB4E" w:rsidR="00B73F9D" w:rsidRPr="00D57BC6" w:rsidRDefault="004A5F1F" w:rsidP="00F64E83">
      <w:pPr>
        <w:pStyle w:val="SubheadlinePM"/>
      </w:pPr>
      <w:r w:rsidRPr="00D57BC6">
        <w:t>Pressekontakt</w:t>
      </w:r>
    </w:p>
    <w:p w14:paraId="6E1F39A2" w14:textId="77777777" w:rsidR="004A5AC0" w:rsidRPr="00D57BC6" w:rsidRDefault="004A5AC0" w:rsidP="00B73F9D">
      <w:pPr>
        <w:pStyle w:val="StandardtextPM"/>
      </w:pPr>
      <w:r w:rsidRPr="00D57BC6">
        <w:t>devolo AG</w:t>
      </w:r>
    </w:p>
    <w:p w14:paraId="3EF2DBE9" w14:textId="0BFC060F" w:rsidR="004A5AC0" w:rsidRPr="00D57BC6" w:rsidRDefault="004B1038" w:rsidP="00B73F9D">
      <w:pPr>
        <w:pStyle w:val="StandardtextPM"/>
      </w:pPr>
      <w:r>
        <w:t>Michael Küppers</w:t>
      </w:r>
    </w:p>
    <w:p w14:paraId="05EB4E64" w14:textId="77777777" w:rsidR="004A5AC0" w:rsidRPr="00D57BC6" w:rsidRDefault="004A5AC0" w:rsidP="00B73F9D">
      <w:pPr>
        <w:pStyle w:val="StandardtextPM"/>
      </w:pPr>
      <w:r w:rsidRPr="00D57BC6">
        <w:t>Charlottenburger Allee 6</w:t>
      </w:r>
      <w:r w:rsidR="00352DCE" w:rsidRPr="00D57BC6">
        <w:t>7</w:t>
      </w:r>
    </w:p>
    <w:p w14:paraId="2F2B1684" w14:textId="77777777" w:rsidR="004A5AC0" w:rsidRPr="00D57BC6" w:rsidRDefault="004A5AC0" w:rsidP="00B73F9D">
      <w:pPr>
        <w:pStyle w:val="StandardtextPM"/>
      </w:pPr>
      <w:r w:rsidRPr="00D57BC6">
        <w:t>52068 Aachen</w:t>
      </w:r>
    </w:p>
    <w:p w14:paraId="230B84AC" w14:textId="1324F4C4" w:rsidR="004A5AC0" w:rsidRPr="00D57BC6" w:rsidRDefault="004A5AC0" w:rsidP="00B73F9D">
      <w:pPr>
        <w:pStyle w:val="StandardtextPM"/>
      </w:pPr>
      <w:r w:rsidRPr="00D57BC6">
        <w:t>T: +49 241 18279-</w:t>
      </w:r>
      <w:r w:rsidR="00352DCE" w:rsidRPr="00D57BC6">
        <w:t>51</w:t>
      </w:r>
      <w:r w:rsidR="004B1038">
        <w:t>6</w:t>
      </w:r>
    </w:p>
    <w:p w14:paraId="0BED6F3D" w14:textId="0BCE4B10" w:rsidR="00A10E55" w:rsidRPr="0070320B" w:rsidRDefault="0046484E" w:rsidP="00A10E55">
      <w:pPr>
        <w:pStyle w:val="StandardtextPM"/>
      </w:pPr>
      <w:hyperlink r:id="rId11" w:history="1">
        <w:r w:rsidR="004B1038" w:rsidRPr="009168A2">
          <w:rPr>
            <w:rStyle w:val="Hyperlink"/>
          </w:rPr>
          <w:t>michael.kueppers@devolo.de</w:t>
        </w:r>
      </w:hyperlink>
    </w:p>
    <w:p w14:paraId="1ED75BCF" w14:textId="77777777" w:rsidR="00352DCE" w:rsidRPr="00D57BC6" w:rsidRDefault="00352DCE" w:rsidP="00352DCE">
      <w:pPr>
        <w:pStyle w:val="SubheadlinePM"/>
      </w:pPr>
      <w:r w:rsidRPr="00D57BC6">
        <w:t>Über devolo</w:t>
      </w:r>
    </w:p>
    <w:p w14:paraId="00929F51" w14:textId="464B795B" w:rsidR="00B4201B" w:rsidRPr="00D57BC6" w:rsidRDefault="00CA6E52" w:rsidP="00713050">
      <w:pPr>
        <w:pStyle w:val="StandardtextPM"/>
      </w:pPr>
      <w:r w:rsidRPr="00CA6E52">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B4201B" w:rsidRPr="00D57BC6"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7CBD" w14:textId="77777777" w:rsidR="00A961E2" w:rsidRDefault="00A961E2">
      <w:r>
        <w:separator/>
      </w:r>
    </w:p>
  </w:endnote>
  <w:endnote w:type="continuationSeparator" w:id="0">
    <w:p w14:paraId="1F33B670" w14:textId="77777777" w:rsidR="00A961E2" w:rsidRDefault="00A9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0C51D" w14:textId="77777777" w:rsidR="00A961E2" w:rsidRDefault="00A961E2">
      <w:r>
        <w:separator/>
      </w:r>
    </w:p>
  </w:footnote>
  <w:footnote w:type="continuationSeparator" w:id="0">
    <w:p w14:paraId="5C63E682" w14:textId="77777777" w:rsidR="00A961E2" w:rsidRDefault="00A9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37C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A9DA4D" wp14:editId="2A28A20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209B9B7"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9DA4D"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209B9B7"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3DCA927" wp14:editId="7352295D">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47B"/>
    <w:rsid w:val="00007C7B"/>
    <w:rsid w:val="00013F7B"/>
    <w:rsid w:val="00036ABD"/>
    <w:rsid w:val="00041397"/>
    <w:rsid w:val="00044BDB"/>
    <w:rsid w:val="00047504"/>
    <w:rsid w:val="000539C7"/>
    <w:rsid w:val="000907BE"/>
    <w:rsid w:val="000939C8"/>
    <w:rsid w:val="000A44FA"/>
    <w:rsid w:val="000B3D5E"/>
    <w:rsid w:val="000C3F6B"/>
    <w:rsid w:val="000D0507"/>
    <w:rsid w:val="000D0AE6"/>
    <w:rsid w:val="000E3013"/>
    <w:rsid w:val="000E5B3F"/>
    <w:rsid w:val="000E7C2E"/>
    <w:rsid w:val="000F0590"/>
    <w:rsid w:val="000F05F9"/>
    <w:rsid w:val="000F3108"/>
    <w:rsid w:val="000F3CA9"/>
    <w:rsid w:val="00103095"/>
    <w:rsid w:val="00105D16"/>
    <w:rsid w:val="001063C0"/>
    <w:rsid w:val="00111A0C"/>
    <w:rsid w:val="0011544D"/>
    <w:rsid w:val="0011547C"/>
    <w:rsid w:val="00123F56"/>
    <w:rsid w:val="00132912"/>
    <w:rsid w:val="001346DB"/>
    <w:rsid w:val="0013537F"/>
    <w:rsid w:val="00135FFB"/>
    <w:rsid w:val="00144F8D"/>
    <w:rsid w:val="00155B48"/>
    <w:rsid w:val="001644D1"/>
    <w:rsid w:val="0017181B"/>
    <w:rsid w:val="0019322A"/>
    <w:rsid w:val="00195A51"/>
    <w:rsid w:val="00197CD7"/>
    <w:rsid w:val="001A0C73"/>
    <w:rsid w:val="001A15E2"/>
    <w:rsid w:val="001A4FFC"/>
    <w:rsid w:val="001B26E1"/>
    <w:rsid w:val="001B5CEB"/>
    <w:rsid w:val="001C60DF"/>
    <w:rsid w:val="001C68FD"/>
    <w:rsid w:val="001C79C8"/>
    <w:rsid w:val="001D3D17"/>
    <w:rsid w:val="001D7312"/>
    <w:rsid w:val="001E65C4"/>
    <w:rsid w:val="001E7D5F"/>
    <w:rsid w:val="001F7DA6"/>
    <w:rsid w:val="00201EE3"/>
    <w:rsid w:val="0020428E"/>
    <w:rsid w:val="00226ADD"/>
    <w:rsid w:val="00227540"/>
    <w:rsid w:val="002349F1"/>
    <w:rsid w:val="00234DFF"/>
    <w:rsid w:val="002473A2"/>
    <w:rsid w:val="00251365"/>
    <w:rsid w:val="00253FDB"/>
    <w:rsid w:val="002661E6"/>
    <w:rsid w:val="00276290"/>
    <w:rsid w:val="00283A99"/>
    <w:rsid w:val="00285C50"/>
    <w:rsid w:val="00287EDC"/>
    <w:rsid w:val="00290062"/>
    <w:rsid w:val="002A083D"/>
    <w:rsid w:val="002B77B1"/>
    <w:rsid w:val="002C29AA"/>
    <w:rsid w:val="002C3F12"/>
    <w:rsid w:val="002E5D93"/>
    <w:rsid w:val="00303D8C"/>
    <w:rsid w:val="00312DD0"/>
    <w:rsid w:val="0031382D"/>
    <w:rsid w:val="00313ECA"/>
    <w:rsid w:val="00325566"/>
    <w:rsid w:val="00330EFC"/>
    <w:rsid w:val="00333AE5"/>
    <w:rsid w:val="00336D3D"/>
    <w:rsid w:val="00344F91"/>
    <w:rsid w:val="00346B32"/>
    <w:rsid w:val="003518A8"/>
    <w:rsid w:val="00351E65"/>
    <w:rsid w:val="00351F2D"/>
    <w:rsid w:val="00352DCE"/>
    <w:rsid w:val="00353E35"/>
    <w:rsid w:val="00356118"/>
    <w:rsid w:val="003577B8"/>
    <w:rsid w:val="00361508"/>
    <w:rsid w:val="0036305F"/>
    <w:rsid w:val="00365DD6"/>
    <w:rsid w:val="003676F5"/>
    <w:rsid w:val="00370708"/>
    <w:rsid w:val="00382FE2"/>
    <w:rsid w:val="003927C8"/>
    <w:rsid w:val="003A491B"/>
    <w:rsid w:val="003C02FB"/>
    <w:rsid w:val="003C4348"/>
    <w:rsid w:val="003D1A54"/>
    <w:rsid w:val="003D34C4"/>
    <w:rsid w:val="003D5203"/>
    <w:rsid w:val="003D575C"/>
    <w:rsid w:val="003E727A"/>
    <w:rsid w:val="003E7C0A"/>
    <w:rsid w:val="003E7FAA"/>
    <w:rsid w:val="003F6AD6"/>
    <w:rsid w:val="0040144F"/>
    <w:rsid w:val="004036EB"/>
    <w:rsid w:val="00412B22"/>
    <w:rsid w:val="00424F4D"/>
    <w:rsid w:val="004331E1"/>
    <w:rsid w:val="0043698C"/>
    <w:rsid w:val="00436D60"/>
    <w:rsid w:val="004671B1"/>
    <w:rsid w:val="00472B42"/>
    <w:rsid w:val="00474430"/>
    <w:rsid w:val="00490530"/>
    <w:rsid w:val="00491471"/>
    <w:rsid w:val="004A3A7E"/>
    <w:rsid w:val="004A5AC0"/>
    <w:rsid w:val="004A5F1F"/>
    <w:rsid w:val="004B1038"/>
    <w:rsid w:val="004B2586"/>
    <w:rsid w:val="004B608A"/>
    <w:rsid w:val="004C32CA"/>
    <w:rsid w:val="004C4870"/>
    <w:rsid w:val="004C529B"/>
    <w:rsid w:val="004C7CA6"/>
    <w:rsid w:val="004D39EC"/>
    <w:rsid w:val="004E4599"/>
    <w:rsid w:val="004F1FD2"/>
    <w:rsid w:val="00500339"/>
    <w:rsid w:val="00504E47"/>
    <w:rsid w:val="00516430"/>
    <w:rsid w:val="00516715"/>
    <w:rsid w:val="00517FBE"/>
    <w:rsid w:val="005331CC"/>
    <w:rsid w:val="005357A1"/>
    <w:rsid w:val="005624BE"/>
    <w:rsid w:val="00563970"/>
    <w:rsid w:val="0056756E"/>
    <w:rsid w:val="00570FBD"/>
    <w:rsid w:val="00590A24"/>
    <w:rsid w:val="005A1101"/>
    <w:rsid w:val="005B20A6"/>
    <w:rsid w:val="005B6C22"/>
    <w:rsid w:val="005C08F7"/>
    <w:rsid w:val="005C233B"/>
    <w:rsid w:val="005C5C26"/>
    <w:rsid w:val="005C5D48"/>
    <w:rsid w:val="005D43E7"/>
    <w:rsid w:val="005E33C8"/>
    <w:rsid w:val="005E467A"/>
    <w:rsid w:val="005F4E87"/>
    <w:rsid w:val="00622A52"/>
    <w:rsid w:val="00625DC9"/>
    <w:rsid w:val="00626174"/>
    <w:rsid w:val="00630B92"/>
    <w:rsid w:val="00630CE2"/>
    <w:rsid w:val="006341D4"/>
    <w:rsid w:val="00637FA6"/>
    <w:rsid w:val="00641B1F"/>
    <w:rsid w:val="00642F18"/>
    <w:rsid w:val="0065519A"/>
    <w:rsid w:val="006629F4"/>
    <w:rsid w:val="006638AF"/>
    <w:rsid w:val="00663DAA"/>
    <w:rsid w:val="006742A2"/>
    <w:rsid w:val="00674E77"/>
    <w:rsid w:val="00684490"/>
    <w:rsid w:val="006900C0"/>
    <w:rsid w:val="006A041C"/>
    <w:rsid w:val="006A0FAC"/>
    <w:rsid w:val="006A4D01"/>
    <w:rsid w:val="006B2BAC"/>
    <w:rsid w:val="006B3594"/>
    <w:rsid w:val="006C513E"/>
    <w:rsid w:val="006E767E"/>
    <w:rsid w:val="006F4397"/>
    <w:rsid w:val="0070320B"/>
    <w:rsid w:val="00705FE0"/>
    <w:rsid w:val="00707E1B"/>
    <w:rsid w:val="0071139B"/>
    <w:rsid w:val="00713050"/>
    <w:rsid w:val="007223A9"/>
    <w:rsid w:val="00726C97"/>
    <w:rsid w:val="00760B68"/>
    <w:rsid w:val="00761083"/>
    <w:rsid w:val="00787CEA"/>
    <w:rsid w:val="00790DA0"/>
    <w:rsid w:val="0079794B"/>
    <w:rsid w:val="007A0414"/>
    <w:rsid w:val="007A5091"/>
    <w:rsid w:val="007B113C"/>
    <w:rsid w:val="007B566E"/>
    <w:rsid w:val="007C1A35"/>
    <w:rsid w:val="007C1D9B"/>
    <w:rsid w:val="007C3B6A"/>
    <w:rsid w:val="007C604B"/>
    <w:rsid w:val="007D0C69"/>
    <w:rsid w:val="007F7838"/>
    <w:rsid w:val="00800A40"/>
    <w:rsid w:val="0082318C"/>
    <w:rsid w:val="00825EBD"/>
    <w:rsid w:val="00830E24"/>
    <w:rsid w:val="00840540"/>
    <w:rsid w:val="00854675"/>
    <w:rsid w:val="00856C67"/>
    <w:rsid w:val="00857952"/>
    <w:rsid w:val="00862E8E"/>
    <w:rsid w:val="008655E0"/>
    <w:rsid w:val="00866050"/>
    <w:rsid w:val="00871740"/>
    <w:rsid w:val="00887AD6"/>
    <w:rsid w:val="0089056A"/>
    <w:rsid w:val="00892AD2"/>
    <w:rsid w:val="008A4B09"/>
    <w:rsid w:val="008A6152"/>
    <w:rsid w:val="008B3D11"/>
    <w:rsid w:val="008C26B7"/>
    <w:rsid w:val="008D31ED"/>
    <w:rsid w:val="008F5AA0"/>
    <w:rsid w:val="00902555"/>
    <w:rsid w:val="0091056B"/>
    <w:rsid w:val="00911D7B"/>
    <w:rsid w:val="00927256"/>
    <w:rsid w:val="00932C6C"/>
    <w:rsid w:val="0093445B"/>
    <w:rsid w:val="009503FC"/>
    <w:rsid w:val="00953409"/>
    <w:rsid w:val="009612BA"/>
    <w:rsid w:val="009618FB"/>
    <w:rsid w:val="009673E7"/>
    <w:rsid w:val="0097171D"/>
    <w:rsid w:val="009728E6"/>
    <w:rsid w:val="009768EE"/>
    <w:rsid w:val="00981DFD"/>
    <w:rsid w:val="009904F7"/>
    <w:rsid w:val="00993143"/>
    <w:rsid w:val="00996C99"/>
    <w:rsid w:val="009A1492"/>
    <w:rsid w:val="009B39A7"/>
    <w:rsid w:val="009B485A"/>
    <w:rsid w:val="009C34CD"/>
    <w:rsid w:val="009D2CB6"/>
    <w:rsid w:val="009D5BFE"/>
    <w:rsid w:val="009D6829"/>
    <w:rsid w:val="009E2DAE"/>
    <w:rsid w:val="009E2E0A"/>
    <w:rsid w:val="009E700D"/>
    <w:rsid w:val="009F0601"/>
    <w:rsid w:val="009F1F40"/>
    <w:rsid w:val="009F68EE"/>
    <w:rsid w:val="00A03047"/>
    <w:rsid w:val="00A10E55"/>
    <w:rsid w:val="00A31808"/>
    <w:rsid w:val="00A507BC"/>
    <w:rsid w:val="00A52CA6"/>
    <w:rsid w:val="00A53FF7"/>
    <w:rsid w:val="00A6278B"/>
    <w:rsid w:val="00A66150"/>
    <w:rsid w:val="00A67C02"/>
    <w:rsid w:val="00A76AD3"/>
    <w:rsid w:val="00A83B8A"/>
    <w:rsid w:val="00A84D03"/>
    <w:rsid w:val="00A9509D"/>
    <w:rsid w:val="00A961E2"/>
    <w:rsid w:val="00A97B26"/>
    <w:rsid w:val="00AA1510"/>
    <w:rsid w:val="00AB4694"/>
    <w:rsid w:val="00AD4B8E"/>
    <w:rsid w:val="00AD6CCB"/>
    <w:rsid w:val="00AF1B2D"/>
    <w:rsid w:val="00AF5EC7"/>
    <w:rsid w:val="00B013CB"/>
    <w:rsid w:val="00B03896"/>
    <w:rsid w:val="00B10EE4"/>
    <w:rsid w:val="00B2019C"/>
    <w:rsid w:val="00B402A0"/>
    <w:rsid w:val="00B4201B"/>
    <w:rsid w:val="00B47466"/>
    <w:rsid w:val="00B5137A"/>
    <w:rsid w:val="00B56425"/>
    <w:rsid w:val="00B66AF1"/>
    <w:rsid w:val="00B7336B"/>
    <w:rsid w:val="00B73F9D"/>
    <w:rsid w:val="00B74A4B"/>
    <w:rsid w:val="00B77626"/>
    <w:rsid w:val="00B81FCA"/>
    <w:rsid w:val="00B8251D"/>
    <w:rsid w:val="00B8754F"/>
    <w:rsid w:val="00B87B30"/>
    <w:rsid w:val="00B904B1"/>
    <w:rsid w:val="00B92FAA"/>
    <w:rsid w:val="00BA13AF"/>
    <w:rsid w:val="00BA4DBB"/>
    <w:rsid w:val="00BB46D7"/>
    <w:rsid w:val="00BC0B68"/>
    <w:rsid w:val="00BC36A6"/>
    <w:rsid w:val="00BC571E"/>
    <w:rsid w:val="00BC7F5E"/>
    <w:rsid w:val="00BD195B"/>
    <w:rsid w:val="00BD1C46"/>
    <w:rsid w:val="00BE0D8C"/>
    <w:rsid w:val="00BE1603"/>
    <w:rsid w:val="00BE6A9D"/>
    <w:rsid w:val="00BF67FA"/>
    <w:rsid w:val="00C00055"/>
    <w:rsid w:val="00C020B1"/>
    <w:rsid w:val="00C138CE"/>
    <w:rsid w:val="00C14629"/>
    <w:rsid w:val="00C2103D"/>
    <w:rsid w:val="00C219A5"/>
    <w:rsid w:val="00C24111"/>
    <w:rsid w:val="00C301B7"/>
    <w:rsid w:val="00C3350B"/>
    <w:rsid w:val="00C40A70"/>
    <w:rsid w:val="00C4485E"/>
    <w:rsid w:val="00C46307"/>
    <w:rsid w:val="00C51294"/>
    <w:rsid w:val="00C52981"/>
    <w:rsid w:val="00C61C58"/>
    <w:rsid w:val="00C63402"/>
    <w:rsid w:val="00C63CFF"/>
    <w:rsid w:val="00C773A2"/>
    <w:rsid w:val="00C77419"/>
    <w:rsid w:val="00C83B95"/>
    <w:rsid w:val="00C8719B"/>
    <w:rsid w:val="00C87C61"/>
    <w:rsid w:val="00C90EBA"/>
    <w:rsid w:val="00C92D72"/>
    <w:rsid w:val="00CA6E52"/>
    <w:rsid w:val="00CA6F2A"/>
    <w:rsid w:val="00CB0CA8"/>
    <w:rsid w:val="00CB2B8A"/>
    <w:rsid w:val="00CB5B89"/>
    <w:rsid w:val="00CB739C"/>
    <w:rsid w:val="00CC2459"/>
    <w:rsid w:val="00CC52C1"/>
    <w:rsid w:val="00CC58F5"/>
    <w:rsid w:val="00CD6C4C"/>
    <w:rsid w:val="00CE2383"/>
    <w:rsid w:val="00CE27DB"/>
    <w:rsid w:val="00CE32B0"/>
    <w:rsid w:val="00CF2C54"/>
    <w:rsid w:val="00CF4FDD"/>
    <w:rsid w:val="00CF74F2"/>
    <w:rsid w:val="00CF7929"/>
    <w:rsid w:val="00D03CCF"/>
    <w:rsid w:val="00D03FB8"/>
    <w:rsid w:val="00D362F8"/>
    <w:rsid w:val="00D37F10"/>
    <w:rsid w:val="00D42A4A"/>
    <w:rsid w:val="00D43641"/>
    <w:rsid w:val="00D4498F"/>
    <w:rsid w:val="00D50B3D"/>
    <w:rsid w:val="00D57BC6"/>
    <w:rsid w:val="00D6044F"/>
    <w:rsid w:val="00D70DD6"/>
    <w:rsid w:val="00D802F9"/>
    <w:rsid w:val="00D846F2"/>
    <w:rsid w:val="00D908BB"/>
    <w:rsid w:val="00DA4629"/>
    <w:rsid w:val="00DB06EE"/>
    <w:rsid w:val="00DB20D5"/>
    <w:rsid w:val="00DB60CF"/>
    <w:rsid w:val="00DC71FB"/>
    <w:rsid w:val="00DD5E44"/>
    <w:rsid w:val="00DE492A"/>
    <w:rsid w:val="00DE52BD"/>
    <w:rsid w:val="00DE632F"/>
    <w:rsid w:val="00E035BA"/>
    <w:rsid w:val="00E361A1"/>
    <w:rsid w:val="00E45E66"/>
    <w:rsid w:val="00E47E6E"/>
    <w:rsid w:val="00E73D82"/>
    <w:rsid w:val="00E75289"/>
    <w:rsid w:val="00E84A8E"/>
    <w:rsid w:val="00E93DA7"/>
    <w:rsid w:val="00E941C9"/>
    <w:rsid w:val="00EA45E7"/>
    <w:rsid w:val="00EC239C"/>
    <w:rsid w:val="00ED01FA"/>
    <w:rsid w:val="00ED55BA"/>
    <w:rsid w:val="00EE4F0D"/>
    <w:rsid w:val="00EF5A34"/>
    <w:rsid w:val="00EF5AD3"/>
    <w:rsid w:val="00EF758E"/>
    <w:rsid w:val="00F020BE"/>
    <w:rsid w:val="00F10C23"/>
    <w:rsid w:val="00F14D4C"/>
    <w:rsid w:val="00F20C47"/>
    <w:rsid w:val="00F302FC"/>
    <w:rsid w:val="00F322F5"/>
    <w:rsid w:val="00F33809"/>
    <w:rsid w:val="00F40127"/>
    <w:rsid w:val="00F5091A"/>
    <w:rsid w:val="00F51737"/>
    <w:rsid w:val="00F56C12"/>
    <w:rsid w:val="00F64E83"/>
    <w:rsid w:val="00F8580D"/>
    <w:rsid w:val="00F86931"/>
    <w:rsid w:val="00F932C7"/>
    <w:rsid w:val="00FA5675"/>
    <w:rsid w:val="00FA5ADB"/>
    <w:rsid w:val="00FA6417"/>
    <w:rsid w:val="00FA769B"/>
    <w:rsid w:val="00FB437C"/>
    <w:rsid w:val="00FC3667"/>
    <w:rsid w:val="00FC7907"/>
    <w:rsid w:val="00FD3B96"/>
    <w:rsid w:val="00FD4BE1"/>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C7123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customStyle="1" w:styleId="NichtaufgelsteErwhnung1">
    <w:name w:val="Nicht aufgelöste Erwähnung1"/>
    <w:basedOn w:val="Absatz-Standardschriftart"/>
    <w:uiPriority w:val="99"/>
    <w:semiHidden/>
    <w:unhideWhenUsed/>
    <w:rsid w:val="000E5B3F"/>
    <w:rPr>
      <w:color w:val="605E5C"/>
      <w:shd w:val="clear" w:color="auto" w:fill="E1DFDD"/>
    </w:rPr>
  </w:style>
  <w:style w:type="character" w:styleId="BesuchterLink">
    <w:name w:val="FollowedHyperlink"/>
    <w:basedOn w:val="Absatz-Standardschriftart"/>
    <w:uiPriority w:val="99"/>
    <w:semiHidden/>
    <w:unhideWhenUsed/>
    <w:rsid w:val="001B26E1"/>
    <w:rPr>
      <w:color w:val="800080" w:themeColor="followedHyperlink"/>
      <w:u w:val="single"/>
    </w:rPr>
  </w:style>
  <w:style w:type="character" w:styleId="Kommentarzeichen">
    <w:name w:val="annotation reference"/>
    <w:basedOn w:val="Absatz-Standardschriftart"/>
    <w:uiPriority w:val="99"/>
    <w:semiHidden/>
    <w:unhideWhenUsed/>
    <w:rsid w:val="001B5CEB"/>
    <w:rPr>
      <w:sz w:val="16"/>
      <w:szCs w:val="16"/>
    </w:rPr>
  </w:style>
  <w:style w:type="paragraph" w:styleId="Kommentarthema">
    <w:name w:val="annotation subject"/>
    <w:basedOn w:val="Kommentartext"/>
    <w:next w:val="Kommentartext"/>
    <w:link w:val="KommentarthemaZchn"/>
    <w:uiPriority w:val="99"/>
    <w:semiHidden/>
    <w:unhideWhenUsed/>
    <w:rsid w:val="001B5CEB"/>
    <w:rPr>
      <w:b/>
      <w:bCs/>
    </w:rPr>
  </w:style>
  <w:style w:type="character" w:customStyle="1" w:styleId="KommentartextZchn">
    <w:name w:val="Kommentartext Zchn"/>
    <w:basedOn w:val="Absatz-Standardschriftart"/>
    <w:link w:val="Kommentartext"/>
    <w:semiHidden/>
    <w:rsid w:val="001B5CEB"/>
    <w:rPr>
      <w:rFonts w:ascii="Arial" w:hAnsi="Arial"/>
    </w:rPr>
  </w:style>
  <w:style w:type="character" w:customStyle="1" w:styleId="KommentarthemaZchn">
    <w:name w:val="Kommentarthema Zchn"/>
    <w:basedOn w:val="KommentartextZchn"/>
    <w:link w:val="Kommentarthema"/>
    <w:uiPriority w:val="99"/>
    <w:semiHidden/>
    <w:rsid w:val="001B5CE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ndenservice@swe-ne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kueppers@devolo.de" TargetMode="External"/><Relationship Id="rId5" Type="http://schemas.openxmlformats.org/officeDocument/2006/relationships/webSettings" Target="webSettings.xml"/><Relationship Id="rId10" Type="http://schemas.openxmlformats.org/officeDocument/2006/relationships/hyperlink" Target="https://www.devolo.de/magic-2-wifi-next" TargetMode="External"/><Relationship Id="rId4" Type="http://schemas.openxmlformats.org/officeDocument/2006/relationships/settings" Target="settings.xml"/><Relationship Id="rId9" Type="http://schemas.openxmlformats.org/officeDocument/2006/relationships/hyperlink" Target="https://www.swe-net.de/de/Privatkunden/Wechseln1/Was-bedeutet-Powerline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F388-75F6-4AFC-9370-2D4535D8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4104</Characters>
  <Application>Microsoft Office Word</Application>
  <DocSecurity>0</DocSecurity>
  <Lines>95</Lines>
  <Paragraphs>35</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3</cp:revision>
  <cp:lastPrinted>2021-03-08T09:14:00Z</cp:lastPrinted>
  <dcterms:created xsi:type="dcterms:W3CDTF">2021-03-09T12:47:00Z</dcterms:created>
  <dcterms:modified xsi:type="dcterms:W3CDTF">2021-03-09T12:47:00Z</dcterms:modified>
</cp:coreProperties>
</file>